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BDDA" w14:textId="77777777" w:rsidR="00123B64" w:rsidRPr="001B5300" w:rsidRDefault="00123B64" w:rsidP="00FB5485">
      <w:pPr>
        <w:jc w:val="center"/>
        <w:rPr>
          <w:rFonts w:ascii="Cambria" w:hAnsi="Cambria"/>
          <w:b/>
          <w:bCs/>
        </w:rPr>
      </w:pPr>
      <w:r w:rsidRPr="001B5300">
        <w:rPr>
          <w:rFonts w:ascii="Cambria" w:hAnsi="Cambria"/>
          <w:b/>
          <w:bCs/>
        </w:rPr>
        <w:t>FIŞA DISCIPLINEI</w:t>
      </w:r>
    </w:p>
    <w:p w14:paraId="60A84A06" w14:textId="77777777" w:rsidR="002D13FF" w:rsidRDefault="002D13FF" w:rsidP="00FB5485">
      <w:pPr>
        <w:jc w:val="center"/>
        <w:rPr>
          <w:rFonts w:ascii="Cambria" w:eastAsia="Times New Roman" w:hAnsi="Cambria"/>
          <w:b/>
          <w:sz w:val="20"/>
          <w:lang w:eastAsia="zh-CN"/>
        </w:rPr>
      </w:pPr>
      <w:proofErr w:type="spellStart"/>
      <w:r w:rsidRPr="001B5300">
        <w:rPr>
          <w:rFonts w:ascii="Cambria" w:eastAsia="Times New Roman" w:hAnsi="Cambria"/>
          <w:b/>
          <w:sz w:val="20"/>
          <w:lang w:eastAsia="zh-CN"/>
        </w:rPr>
        <w:t>Dramaturgie</w:t>
      </w:r>
      <w:proofErr w:type="spellEnd"/>
      <w:r w:rsidRPr="001B5300">
        <w:rPr>
          <w:rFonts w:ascii="Cambria" w:eastAsia="Times New Roman" w:hAnsi="Cambria"/>
          <w:b/>
          <w:sz w:val="20"/>
          <w:lang w:eastAsia="zh-CN"/>
        </w:rPr>
        <w:t xml:space="preserve"> </w:t>
      </w:r>
      <w:proofErr w:type="spellStart"/>
      <w:r w:rsidRPr="001B5300">
        <w:rPr>
          <w:rFonts w:ascii="Cambria" w:eastAsia="Times New Roman" w:hAnsi="Cambria"/>
          <w:b/>
          <w:sz w:val="20"/>
          <w:lang w:eastAsia="zh-CN"/>
        </w:rPr>
        <w:t>în</w:t>
      </w:r>
      <w:proofErr w:type="spellEnd"/>
      <w:r w:rsidRPr="001B5300">
        <w:rPr>
          <w:rFonts w:ascii="Cambria" w:eastAsia="Times New Roman" w:hAnsi="Cambria"/>
          <w:b/>
          <w:sz w:val="20"/>
          <w:lang w:eastAsia="zh-CN"/>
        </w:rPr>
        <w:t xml:space="preserve"> </w:t>
      </w:r>
      <w:proofErr w:type="spellStart"/>
      <w:r w:rsidRPr="001B5300">
        <w:rPr>
          <w:rFonts w:ascii="Cambria" w:eastAsia="Times New Roman" w:hAnsi="Cambria"/>
          <w:b/>
          <w:sz w:val="20"/>
          <w:lang w:eastAsia="zh-CN"/>
        </w:rPr>
        <w:t>sens</w:t>
      </w:r>
      <w:proofErr w:type="spellEnd"/>
      <w:r w:rsidRPr="001B5300">
        <w:rPr>
          <w:rFonts w:ascii="Cambria" w:eastAsia="Times New Roman" w:hAnsi="Cambria"/>
          <w:b/>
          <w:sz w:val="20"/>
          <w:lang w:eastAsia="zh-CN"/>
        </w:rPr>
        <w:t xml:space="preserve"> </w:t>
      </w:r>
      <w:proofErr w:type="spellStart"/>
      <w:r w:rsidRPr="001B5300">
        <w:rPr>
          <w:rFonts w:ascii="Cambria" w:eastAsia="Times New Roman" w:hAnsi="Cambria"/>
          <w:b/>
          <w:sz w:val="20"/>
          <w:lang w:eastAsia="zh-CN"/>
        </w:rPr>
        <w:t>germen</w:t>
      </w:r>
      <w:proofErr w:type="spellEnd"/>
      <w:r w:rsidRPr="001B5300">
        <w:rPr>
          <w:rFonts w:ascii="Cambria" w:eastAsia="Times New Roman" w:hAnsi="Cambria"/>
          <w:b/>
          <w:sz w:val="20"/>
          <w:lang w:eastAsia="zh-CN"/>
        </w:rPr>
        <w:t xml:space="preserve"> (1)</w:t>
      </w:r>
    </w:p>
    <w:p w14:paraId="147D6DE1" w14:textId="711C2AF1" w:rsidR="00123B64" w:rsidRPr="002D13FF" w:rsidRDefault="00123B64" w:rsidP="00FB5485">
      <w:pPr>
        <w:jc w:val="center"/>
        <w:rPr>
          <w:rFonts w:ascii="Cambria" w:hAnsi="Cambria"/>
          <w:b/>
          <w:bCs/>
          <w:sz w:val="20"/>
          <w:szCs w:val="20"/>
        </w:rPr>
      </w:pPr>
      <w:proofErr w:type="spellStart"/>
      <w:r w:rsidRPr="002D13FF">
        <w:rPr>
          <w:rFonts w:ascii="Cambria" w:hAnsi="Cambria"/>
          <w:b/>
          <w:bCs/>
          <w:sz w:val="20"/>
          <w:szCs w:val="20"/>
        </w:rPr>
        <w:t>Anul</w:t>
      </w:r>
      <w:proofErr w:type="spellEnd"/>
      <w:r w:rsidRPr="002D13FF">
        <w:rPr>
          <w:rFonts w:ascii="Cambria" w:hAnsi="Cambria"/>
          <w:b/>
          <w:bCs/>
          <w:sz w:val="20"/>
          <w:szCs w:val="20"/>
        </w:rPr>
        <w:t xml:space="preserve"> </w:t>
      </w:r>
      <w:proofErr w:type="spellStart"/>
      <w:r w:rsidRPr="002D13FF">
        <w:rPr>
          <w:rFonts w:ascii="Cambria" w:hAnsi="Cambria"/>
          <w:b/>
          <w:bCs/>
          <w:sz w:val="20"/>
          <w:szCs w:val="20"/>
        </w:rPr>
        <w:t>universitar</w:t>
      </w:r>
      <w:proofErr w:type="spellEnd"/>
      <w:r w:rsidR="00632190" w:rsidRPr="002D13FF">
        <w:rPr>
          <w:rFonts w:ascii="Cambria" w:hAnsi="Cambria"/>
          <w:b/>
          <w:bCs/>
          <w:sz w:val="20"/>
          <w:szCs w:val="20"/>
        </w:rPr>
        <w:t xml:space="preserve"> </w:t>
      </w:r>
      <w:r w:rsidR="00442A4C" w:rsidRPr="002D13FF">
        <w:rPr>
          <w:rFonts w:ascii="Cambria" w:hAnsi="Cambria"/>
          <w:b/>
          <w:bCs/>
          <w:sz w:val="20"/>
          <w:szCs w:val="20"/>
        </w:rPr>
        <w:t>2025/2026</w:t>
      </w:r>
    </w:p>
    <w:p w14:paraId="28DAEF12" w14:textId="77777777" w:rsidR="002315D2" w:rsidRPr="001B5300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B5300" w:rsidRDefault="00886616" w:rsidP="003D7F8A">
      <w:pPr>
        <w:ind w:left="142" w:hanging="567"/>
        <w:rPr>
          <w:rFonts w:ascii="Cambria" w:hAnsi="Cambria"/>
          <w:b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 xml:space="preserve">1. </w:t>
      </w:r>
      <w:proofErr w:type="spellStart"/>
      <w:r w:rsidRPr="001B5300">
        <w:rPr>
          <w:rFonts w:ascii="Cambria" w:hAnsi="Cambria"/>
          <w:b/>
          <w:sz w:val="20"/>
          <w:szCs w:val="20"/>
        </w:rPr>
        <w:t>Date</w:t>
      </w:r>
      <w:proofErr w:type="spellEnd"/>
      <w:r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1B5300">
        <w:rPr>
          <w:rFonts w:ascii="Cambria" w:hAnsi="Cambria"/>
          <w:b/>
          <w:sz w:val="20"/>
          <w:szCs w:val="20"/>
        </w:rPr>
        <w:t>despre</w:t>
      </w:r>
      <w:proofErr w:type="spellEnd"/>
      <w:r w:rsidRPr="001B5300">
        <w:rPr>
          <w:rFonts w:ascii="Cambria" w:hAnsi="Cambria"/>
          <w:b/>
          <w:sz w:val="20"/>
          <w:szCs w:val="20"/>
        </w:rPr>
        <w:t xml:space="preserve">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1B5300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1B5300" w:rsidRDefault="00D51618" w:rsidP="00D51618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1.1.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Instituția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învățământ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superior</w:t>
            </w:r>
            <w:proofErr w:type="spellEnd"/>
          </w:p>
        </w:tc>
        <w:tc>
          <w:tcPr>
            <w:tcW w:w="7088" w:type="dxa"/>
            <w:vAlign w:val="center"/>
          </w:tcPr>
          <w:p w14:paraId="33E6C37A" w14:textId="3E8A95B6" w:rsidR="00D51618" w:rsidRPr="001B5300" w:rsidRDefault="00442A4C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Universitatea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Babeș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-Bolyai</w:t>
            </w:r>
          </w:p>
        </w:tc>
      </w:tr>
      <w:tr w:rsidR="00D51618" w:rsidRPr="001B5300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1B5300" w:rsidRDefault="00D51618" w:rsidP="00D51618">
            <w:pPr>
              <w:keepNext/>
              <w:suppressAutoHyphens/>
              <w:ind w:left="34"/>
              <w:outlineLvl w:val="4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1.2.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Facultatea</w:t>
            </w:r>
            <w:proofErr w:type="spellEnd"/>
          </w:p>
        </w:tc>
        <w:tc>
          <w:tcPr>
            <w:tcW w:w="7088" w:type="dxa"/>
            <w:vAlign w:val="center"/>
          </w:tcPr>
          <w:p w14:paraId="15D1FA1F" w14:textId="329B46D6" w:rsidR="00D51618" w:rsidRPr="001B5300" w:rsidRDefault="00442A4C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Teatru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și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Film</w:t>
            </w:r>
          </w:p>
        </w:tc>
      </w:tr>
      <w:tr w:rsidR="00D51618" w:rsidRPr="001B5300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1B5300" w:rsidRDefault="00D51618" w:rsidP="00D51618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1.3.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Departamentul</w:t>
            </w:r>
            <w:proofErr w:type="spellEnd"/>
          </w:p>
        </w:tc>
        <w:tc>
          <w:tcPr>
            <w:tcW w:w="7088" w:type="dxa"/>
            <w:vAlign w:val="center"/>
          </w:tcPr>
          <w:p w14:paraId="04A98289" w14:textId="07695784" w:rsidR="00D51618" w:rsidRPr="001B5300" w:rsidRDefault="00442A4C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Maghiar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Teatru</w:t>
            </w:r>
            <w:proofErr w:type="spellEnd"/>
          </w:p>
        </w:tc>
      </w:tr>
      <w:tr w:rsidR="00D51618" w:rsidRPr="001B5300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1B5300" w:rsidRDefault="00D51618" w:rsidP="00D51618">
            <w:pPr>
              <w:suppressAutoHyphens/>
              <w:ind w:left="34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1.4.</w:t>
            </w:r>
            <w:r w:rsidRPr="001B5300">
              <w:rPr>
                <w:rFonts w:ascii="Cambria" w:eastAsia="Times New Roman" w:hAnsi="Cambria"/>
                <w:b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Domeniul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studii</w:t>
            </w:r>
            <w:proofErr w:type="spellEnd"/>
          </w:p>
        </w:tc>
        <w:tc>
          <w:tcPr>
            <w:tcW w:w="7088" w:type="dxa"/>
            <w:vAlign w:val="center"/>
          </w:tcPr>
          <w:p w14:paraId="0E1920A1" w14:textId="0B8C3C7C" w:rsidR="00D51618" w:rsidRPr="001B5300" w:rsidRDefault="00442A4C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Teatru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și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artele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spectacolului</w:t>
            </w:r>
            <w:proofErr w:type="spellEnd"/>
          </w:p>
        </w:tc>
      </w:tr>
      <w:tr w:rsidR="00D51618" w:rsidRPr="001B5300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1B5300" w:rsidRDefault="00D51618" w:rsidP="00D51618">
            <w:pPr>
              <w:suppressAutoHyphens/>
              <w:ind w:left="34"/>
              <w:rPr>
                <w:rFonts w:ascii="Cambria" w:eastAsia="Times New Roman" w:hAnsi="Cambria"/>
                <w:sz w:val="20"/>
                <w:szCs w:val="22"/>
                <w:vertAlign w:val="superscript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1.5.</w:t>
            </w:r>
            <w:r w:rsidRPr="001B5300">
              <w:rPr>
                <w:rFonts w:ascii="Cambria" w:eastAsia="Times New Roman" w:hAnsi="Cambria"/>
                <w:b/>
                <w:sz w:val="20"/>
                <w:szCs w:val="22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Ciclul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studii</w:t>
            </w:r>
            <w:proofErr w:type="spellEnd"/>
          </w:p>
        </w:tc>
        <w:tc>
          <w:tcPr>
            <w:tcW w:w="7088" w:type="dxa"/>
            <w:vAlign w:val="center"/>
          </w:tcPr>
          <w:p w14:paraId="2F581B40" w14:textId="30C92F2F" w:rsidR="00D70267" w:rsidRPr="001B5300" w:rsidRDefault="00442A4C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Licență</w:t>
            </w:r>
            <w:proofErr w:type="spellEnd"/>
          </w:p>
        </w:tc>
      </w:tr>
      <w:tr w:rsidR="00D51618" w:rsidRPr="001B5300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1B5300" w:rsidRDefault="00D51618" w:rsidP="00D51618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1.6. Programul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studii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 /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Calificarea</w:t>
            </w:r>
            <w:proofErr w:type="spellEnd"/>
          </w:p>
        </w:tc>
        <w:tc>
          <w:tcPr>
            <w:tcW w:w="7088" w:type="dxa"/>
            <w:vAlign w:val="center"/>
          </w:tcPr>
          <w:p w14:paraId="2025CE64" w14:textId="08DCC9F2" w:rsidR="00D51618" w:rsidRPr="001B5300" w:rsidRDefault="00442A4C" w:rsidP="00D51618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Teatrologie</w:t>
            </w:r>
            <w:proofErr w:type="spellEnd"/>
          </w:p>
        </w:tc>
      </w:tr>
      <w:tr w:rsidR="00D51618" w:rsidRPr="001B5300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1B5300" w:rsidRDefault="00D51618" w:rsidP="00D51618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1.7. Forma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szCs w:val="22"/>
                <w:lang w:eastAsia="zh-CN"/>
              </w:rPr>
              <w:t>învățământ</w:t>
            </w:r>
            <w:proofErr w:type="spellEnd"/>
          </w:p>
        </w:tc>
        <w:tc>
          <w:tcPr>
            <w:tcW w:w="7088" w:type="dxa"/>
            <w:vAlign w:val="center"/>
          </w:tcPr>
          <w:p w14:paraId="398F7AEA" w14:textId="66D8CDD7" w:rsidR="00D51618" w:rsidRPr="001B5300" w:rsidRDefault="004E7FC0" w:rsidP="00D51618">
            <w:pPr>
              <w:keepNext/>
              <w:suppressAutoHyphens/>
              <w:ind w:right="-625"/>
              <w:outlineLvl w:val="0"/>
              <w:rPr>
                <w:rFonts w:ascii="Cambria" w:eastAsia="Times New Roman" w:hAnsi="Cambria"/>
                <w:sz w:val="20"/>
                <w:szCs w:val="22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2"/>
                <w:lang w:eastAsia="zh-CN"/>
              </w:rPr>
              <w:t xml:space="preserve">de </w:t>
            </w:r>
            <w:proofErr w:type="spellStart"/>
            <w:r>
              <w:rPr>
                <w:rFonts w:ascii="Cambria" w:eastAsia="Times New Roman" w:hAnsi="Cambria"/>
                <w:sz w:val="20"/>
                <w:szCs w:val="22"/>
                <w:lang w:eastAsia="zh-CN"/>
              </w:rPr>
              <w:t>zi</w:t>
            </w:r>
            <w:proofErr w:type="spellEnd"/>
          </w:p>
        </w:tc>
      </w:tr>
    </w:tbl>
    <w:p w14:paraId="04115883" w14:textId="77777777" w:rsidR="00FC204E" w:rsidRPr="001B5300" w:rsidRDefault="00FC204E" w:rsidP="00886616">
      <w:pPr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B5300" w:rsidRDefault="00366881" w:rsidP="00366881">
      <w:pPr>
        <w:ind w:left="142" w:hanging="567"/>
        <w:rPr>
          <w:rFonts w:ascii="Cambria" w:hAnsi="Cambria"/>
          <w:b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 xml:space="preserve">2. </w:t>
      </w:r>
      <w:proofErr w:type="spellStart"/>
      <w:r w:rsidRPr="001B5300">
        <w:rPr>
          <w:rFonts w:ascii="Cambria" w:hAnsi="Cambria"/>
          <w:b/>
          <w:sz w:val="20"/>
          <w:szCs w:val="20"/>
        </w:rPr>
        <w:t>Date</w:t>
      </w:r>
      <w:proofErr w:type="spellEnd"/>
      <w:r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1B5300">
        <w:rPr>
          <w:rFonts w:ascii="Cambria" w:hAnsi="Cambria"/>
          <w:b/>
          <w:sz w:val="20"/>
          <w:szCs w:val="20"/>
        </w:rPr>
        <w:t>despre</w:t>
      </w:r>
      <w:proofErr w:type="spellEnd"/>
      <w:r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1B5300">
        <w:rPr>
          <w:rFonts w:ascii="Cambria" w:hAnsi="Cambria"/>
          <w:b/>
          <w:sz w:val="20"/>
          <w:szCs w:val="20"/>
        </w:rPr>
        <w:t>disciplină</w:t>
      </w:r>
      <w:proofErr w:type="spellEnd"/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1B5300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1B5300" w:rsidRDefault="008F5E28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2.1.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Denumirea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disciplinei</w:t>
            </w:r>
            <w:proofErr w:type="spellEnd"/>
          </w:p>
        </w:tc>
        <w:tc>
          <w:tcPr>
            <w:tcW w:w="4677" w:type="dxa"/>
            <w:gridSpan w:val="6"/>
            <w:vAlign w:val="center"/>
          </w:tcPr>
          <w:p w14:paraId="56BB9F54" w14:textId="5C8C0879" w:rsidR="008F5E28" w:rsidRPr="001B5300" w:rsidRDefault="00384D0C" w:rsidP="00C60F8E">
            <w:pPr>
              <w:suppressAutoHyphens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Dramaturgie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în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sens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germen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r w:rsidR="00731AB7"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(1)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1B5300" w:rsidRDefault="008F5E28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Codul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disciplinei</w:t>
            </w:r>
            <w:proofErr w:type="spellEnd"/>
          </w:p>
        </w:tc>
        <w:tc>
          <w:tcPr>
            <w:tcW w:w="1560" w:type="dxa"/>
            <w:vAlign w:val="center"/>
          </w:tcPr>
          <w:p w14:paraId="7CA76DD1" w14:textId="2B3A91ED" w:rsidR="008F5E28" w:rsidRPr="001B5300" w:rsidRDefault="00731AB7" w:rsidP="00C60F8E">
            <w:pPr>
              <w:suppressAutoHyphens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VLM170</w:t>
            </w:r>
            <w:r w:rsidR="00384D0C"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3</w:t>
            </w:r>
          </w:p>
        </w:tc>
      </w:tr>
      <w:tr w:rsidR="008F5E28" w:rsidRPr="001B5300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1B5300" w:rsidRDefault="008F5E28" w:rsidP="00C60F8E">
            <w:pPr>
              <w:suppressAutoHyphens/>
              <w:ind w:left="34"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2.2.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Titularul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activităților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curs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6854BB85" w:rsidR="008F5E28" w:rsidRPr="001B5300" w:rsidRDefault="002D13FF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 xml:space="preserve">Prof. dr. </w:t>
            </w:r>
            <w:proofErr w:type="spellStart"/>
            <w:r w:rsidR="00384D0C" w:rsidRPr="001B5300">
              <w:rPr>
                <w:rFonts w:ascii="Cambria" w:eastAsia="Times New Roman" w:hAnsi="Cambria"/>
                <w:sz w:val="20"/>
                <w:lang w:eastAsia="zh-CN"/>
              </w:rPr>
              <w:t>Visky</w:t>
            </w:r>
            <w:proofErr w:type="spellEnd"/>
            <w:r w:rsidR="00384D0C"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András</w:t>
            </w:r>
          </w:p>
        </w:tc>
      </w:tr>
      <w:tr w:rsidR="008F5E28" w:rsidRPr="001B5300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1B5300" w:rsidRDefault="008F5E28" w:rsidP="00BD3CB2">
            <w:pPr>
              <w:suppressAutoHyphens/>
              <w:ind w:left="34"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2.3.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Titularul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="00273287" w:rsidRPr="001B5300">
              <w:rPr>
                <w:rFonts w:ascii="Cambria" w:eastAsia="Times New Roman" w:hAnsi="Cambria"/>
                <w:sz w:val="20"/>
                <w:lang w:eastAsia="zh-CN"/>
              </w:rPr>
              <w:t>activităților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seminar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7D204527" w:rsidR="008F5E28" w:rsidRPr="001B5300" w:rsidRDefault="002D13FF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Asistent</w:t>
            </w:r>
            <w:proofErr w:type="spellEnd"/>
            <w:r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/>
                <w:sz w:val="20"/>
                <w:lang w:eastAsia="zh-CN"/>
              </w:rPr>
              <w:t>drd</w:t>
            </w:r>
            <w:proofErr w:type="spellEnd"/>
            <w:r>
              <w:rPr>
                <w:rFonts w:ascii="Cambria" w:eastAsia="Times New Roman" w:hAnsi="Cambria"/>
                <w:sz w:val="20"/>
                <w:lang w:eastAsia="zh-CN"/>
              </w:rPr>
              <w:t xml:space="preserve">. </w:t>
            </w:r>
            <w:r w:rsidR="00384D0C" w:rsidRPr="001B5300">
              <w:rPr>
                <w:rFonts w:ascii="Cambria" w:eastAsia="Times New Roman" w:hAnsi="Cambria"/>
                <w:sz w:val="20"/>
                <w:lang w:eastAsia="zh-CN"/>
              </w:rPr>
              <w:t>Lovassy Cseh Tamás</w:t>
            </w:r>
          </w:p>
        </w:tc>
      </w:tr>
      <w:tr w:rsidR="00731AB7" w:rsidRPr="001B5300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1B5300" w:rsidRDefault="006016CF" w:rsidP="00C60F8E">
            <w:pPr>
              <w:suppressAutoHyphens/>
              <w:ind w:left="34"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2.4.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Anul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studiu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53CC9D73" w:rsidR="006016CF" w:rsidRPr="001B5300" w:rsidRDefault="00731AB7" w:rsidP="00C60F8E">
            <w:pPr>
              <w:suppressAutoHyphens/>
              <w:jc w:val="center"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1B5300" w:rsidRDefault="006016CF" w:rsidP="00C60F8E">
            <w:pPr>
              <w:suppressAutoHyphens/>
              <w:ind w:right="-203"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2.5.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Semestrul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6BC1189F" w:rsidR="006016CF" w:rsidRPr="001B5300" w:rsidRDefault="00731AB7" w:rsidP="00C60F8E">
            <w:pPr>
              <w:suppressAutoHyphens/>
              <w:jc w:val="center"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1B5300" w:rsidRDefault="006016CF" w:rsidP="00C60F8E">
            <w:pPr>
              <w:suppressAutoHyphens/>
              <w:ind w:right="-288"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2.6.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Tipul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</w:p>
          <w:p w14:paraId="41308BFC" w14:textId="77777777" w:rsidR="006016CF" w:rsidRPr="001B5300" w:rsidRDefault="006016CF" w:rsidP="00C60F8E">
            <w:pPr>
              <w:suppressAutoHyphens/>
              <w:ind w:right="-288"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evaluare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7D4790B9" w:rsidR="006016CF" w:rsidRPr="001B5300" w:rsidRDefault="004E7FC0" w:rsidP="00C60F8E">
            <w:pPr>
              <w:suppressAutoHyphens/>
              <w:jc w:val="center"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>C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1B5300" w:rsidRDefault="006016CF" w:rsidP="00C60F8E">
            <w:pPr>
              <w:suppressAutoHyphens/>
              <w:rPr>
                <w:rFonts w:ascii="Cambria" w:eastAsia="Times New Roman" w:hAnsi="Cambria"/>
                <w:sz w:val="20"/>
                <w:vertAlign w:val="superscript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2.7.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Regimul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disciplinei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61667CDF" w:rsidR="006016CF" w:rsidRPr="001B5300" w:rsidRDefault="004E7FC0" w:rsidP="00C60F8E">
            <w:pPr>
              <w:suppressAutoHyphens/>
              <w:rPr>
                <w:rFonts w:ascii="Cambria" w:eastAsia="Times New Roman" w:hAnsi="Cambria"/>
                <w:sz w:val="18"/>
                <w:lang w:eastAsia="zh-CN"/>
              </w:rPr>
            </w:pPr>
            <w:r>
              <w:rPr>
                <w:rFonts w:ascii="Cambria" w:eastAsia="Times New Roman" w:hAnsi="Cambria"/>
                <w:sz w:val="18"/>
                <w:lang w:eastAsia="zh-CN"/>
              </w:rPr>
              <w:t>DD</w:t>
            </w:r>
          </w:p>
        </w:tc>
      </w:tr>
    </w:tbl>
    <w:p w14:paraId="6E504759" w14:textId="77777777" w:rsidR="00586682" w:rsidRPr="001B5300" w:rsidRDefault="00586682" w:rsidP="00E463DB">
      <w:pPr>
        <w:suppressAutoHyphens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Pr="001B5300" w:rsidRDefault="00586682" w:rsidP="00586682">
      <w:pPr>
        <w:suppressAutoHyphens/>
        <w:ind w:right="-766" w:hanging="426"/>
        <w:rPr>
          <w:rFonts w:ascii="Cambria" w:eastAsia="Times New Roman" w:hAnsi="Cambria"/>
          <w:sz w:val="20"/>
          <w:lang w:eastAsia="zh-CN"/>
        </w:rPr>
      </w:pPr>
      <w:r w:rsidRPr="001B5300">
        <w:rPr>
          <w:rFonts w:ascii="Cambria" w:eastAsia="Times New Roman" w:hAnsi="Cambria"/>
          <w:b/>
          <w:sz w:val="20"/>
          <w:lang w:eastAsia="zh-CN"/>
        </w:rPr>
        <w:t xml:space="preserve">3. </w:t>
      </w:r>
      <w:proofErr w:type="spellStart"/>
      <w:r w:rsidRPr="001B5300">
        <w:rPr>
          <w:rFonts w:ascii="Cambria" w:eastAsia="Times New Roman" w:hAnsi="Cambria"/>
          <w:b/>
          <w:sz w:val="20"/>
          <w:lang w:eastAsia="zh-CN"/>
        </w:rPr>
        <w:t>Timpul</w:t>
      </w:r>
      <w:proofErr w:type="spellEnd"/>
      <w:r w:rsidRPr="001B5300">
        <w:rPr>
          <w:rFonts w:ascii="Cambria" w:eastAsia="Times New Roman" w:hAnsi="Cambria"/>
          <w:b/>
          <w:sz w:val="20"/>
          <w:lang w:eastAsia="zh-CN"/>
        </w:rPr>
        <w:t xml:space="preserve"> </w:t>
      </w:r>
      <w:proofErr w:type="spellStart"/>
      <w:r w:rsidRPr="001B5300">
        <w:rPr>
          <w:rFonts w:ascii="Cambria" w:eastAsia="Times New Roman" w:hAnsi="Cambria"/>
          <w:b/>
          <w:sz w:val="20"/>
          <w:lang w:eastAsia="zh-CN"/>
        </w:rPr>
        <w:t>total</w:t>
      </w:r>
      <w:proofErr w:type="spellEnd"/>
      <w:r w:rsidRPr="001B5300">
        <w:rPr>
          <w:rFonts w:ascii="Cambria" w:eastAsia="Times New Roman" w:hAnsi="Cambria"/>
          <w:b/>
          <w:sz w:val="20"/>
          <w:lang w:eastAsia="zh-CN"/>
        </w:rPr>
        <w:t xml:space="preserve"> </w:t>
      </w:r>
      <w:proofErr w:type="spellStart"/>
      <w:r w:rsidRPr="001B5300">
        <w:rPr>
          <w:rFonts w:ascii="Cambria" w:eastAsia="Times New Roman" w:hAnsi="Cambria"/>
          <w:b/>
          <w:sz w:val="20"/>
          <w:lang w:eastAsia="zh-CN"/>
        </w:rPr>
        <w:t>estimat</w:t>
      </w:r>
      <w:proofErr w:type="spellEnd"/>
      <w:r w:rsidRPr="001B5300">
        <w:rPr>
          <w:rFonts w:ascii="Cambria" w:eastAsia="Times New Roman" w:hAnsi="Cambria"/>
          <w:b/>
          <w:sz w:val="20"/>
          <w:lang w:eastAsia="zh-CN"/>
        </w:rPr>
        <w:t xml:space="preserve"> </w:t>
      </w:r>
      <w:r w:rsidRPr="001B5300">
        <w:rPr>
          <w:rFonts w:ascii="Cambria" w:eastAsia="Times New Roman" w:hAnsi="Cambria"/>
          <w:sz w:val="20"/>
          <w:lang w:eastAsia="zh-CN"/>
        </w:rPr>
        <w:t>(</w:t>
      </w:r>
      <w:proofErr w:type="spellStart"/>
      <w:r w:rsidRPr="001B5300">
        <w:rPr>
          <w:rFonts w:ascii="Cambria" w:eastAsia="Times New Roman" w:hAnsi="Cambria"/>
          <w:sz w:val="20"/>
          <w:lang w:eastAsia="zh-CN"/>
        </w:rPr>
        <w:t>ore</w:t>
      </w:r>
      <w:proofErr w:type="spellEnd"/>
      <w:r w:rsidRPr="001B5300"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 w:rsidRPr="001B5300">
        <w:rPr>
          <w:rFonts w:ascii="Cambria" w:eastAsia="Times New Roman" w:hAnsi="Cambria"/>
          <w:sz w:val="20"/>
          <w:lang w:eastAsia="zh-CN"/>
        </w:rPr>
        <w:t>pe</w:t>
      </w:r>
      <w:proofErr w:type="spellEnd"/>
      <w:r w:rsidRPr="001B5300"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 w:rsidRPr="001B5300">
        <w:rPr>
          <w:rFonts w:ascii="Cambria" w:eastAsia="Times New Roman" w:hAnsi="Cambria"/>
          <w:sz w:val="20"/>
          <w:lang w:eastAsia="zh-CN"/>
        </w:rPr>
        <w:t>semestru</w:t>
      </w:r>
      <w:proofErr w:type="spellEnd"/>
      <w:r w:rsidRPr="001B5300"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 w:rsidRPr="001B5300">
        <w:rPr>
          <w:rFonts w:ascii="Cambria" w:eastAsia="Times New Roman" w:hAnsi="Cambria"/>
          <w:sz w:val="20"/>
          <w:lang w:eastAsia="zh-CN"/>
        </w:rPr>
        <w:t>al</w:t>
      </w:r>
      <w:proofErr w:type="spellEnd"/>
      <w:r w:rsidRPr="001B5300"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 w:rsidRPr="001B5300">
        <w:rPr>
          <w:rFonts w:ascii="Cambria" w:eastAsia="Times New Roman" w:hAnsi="Cambria"/>
          <w:sz w:val="20"/>
          <w:lang w:eastAsia="zh-CN"/>
        </w:rPr>
        <w:t>activităților</w:t>
      </w:r>
      <w:proofErr w:type="spellEnd"/>
      <w:r w:rsidRPr="001B5300"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 w:rsidRPr="001B5300">
        <w:rPr>
          <w:rFonts w:ascii="Cambria" w:eastAsia="Times New Roman" w:hAnsi="Cambria"/>
          <w:sz w:val="20"/>
          <w:lang w:eastAsia="zh-CN"/>
        </w:rPr>
        <w:t>didactice</w:t>
      </w:r>
      <w:proofErr w:type="spellEnd"/>
      <w:r w:rsidRPr="001B5300">
        <w:rPr>
          <w:rFonts w:ascii="Cambria" w:eastAsia="Times New Roman" w:hAnsi="Cambria"/>
          <w:sz w:val="20"/>
          <w:lang w:eastAsia="zh-CN"/>
        </w:rPr>
        <w:t>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1B5300" w14:paraId="4BEA5162" w14:textId="77777777" w:rsidTr="081A7B74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1B5300" w:rsidRDefault="002D19B2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3.1.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Număr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ore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săptămână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779195B7" w:rsidR="002D19B2" w:rsidRPr="001B5300" w:rsidRDefault="00731AB7" w:rsidP="081A7B74">
            <w:pPr>
              <w:suppressAutoHyphens/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 w:rsidRPr="001B5300"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1B5300" w:rsidRDefault="002D19B2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din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care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: 3.2.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curs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12B1D08A" w:rsidR="002D19B2" w:rsidRPr="001B5300" w:rsidRDefault="4CC386AB" w:rsidP="081A7B74">
            <w:pPr>
              <w:suppressAutoHyphens/>
              <w:jc w:val="center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 w:rsidRPr="001B5300"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1B5300" w:rsidRDefault="002D19B2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3.3.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seminar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/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laborator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/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proiect</w:t>
            </w:r>
            <w:proofErr w:type="spellEnd"/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7CC08BD6" w:rsidR="002D19B2" w:rsidRPr="001B5300" w:rsidRDefault="00731AB7" w:rsidP="081A7B74">
            <w:pPr>
              <w:jc w:val="center"/>
            </w:pPr>
            <w:r w:rsidRPr="001B5300"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  <w:tr w:rsidR="004E578B" w:rsidRPr="001B5300" w14:paraId="4ED618CB" w14:textId="77777777" w:rsidTr="081A7B74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1B5300" w:rsidRDefault="004E578B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3.4. Total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ore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din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planul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învățământ</w:t>
            </w:r>
            <w:proofErr w:type="spellEnd"/>
          </w:p>
        </w:tc>
        <w:tc>
          <w:tcPr>
            <w:tcW w:w="851" w:type="dxa"/>
            <w:vAlign w:val="center"/>
          </w:tcPr>
          <w:p w14:paraId="158B1893" w14:textId="31D537AE" w:rsidR="004E578B" w:rsidRPr="001B5300" w:rsidRDefault="00731AB7" w:rsidP="081A7B74">
            <w:pPr>
              <w:suppressAutoHyphens/>
              <w:jc w:val="center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1B5300" w:rsidRDefault="004E578B" w:rsidP="001A4A04">
            <w:pPr>
              <w:suppressAutoHyphens/>
              <w:rPr>
                <w:rFonts w:ascii="Cambria" w:eastAsia="Times New Roman" w:hAnsi="Cambria"/>
                <w:color w:val="FF0000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bCs/>
                <w:sz w:val="20"/>
                <w:lang w:eastAsia="zh-CN"/>
              </w:rPr>
              <w:t xml:space="preserve">din </w:t>
            </w:r>
            <w:proofErr w:type="spellStart"/>
            <w:r w:rsidRPr="001B5300">
              <w:rPr>
                <w:rFonts w:ascii="Cambria" w:eastAsia="Times New Roman" w:hAnsi="Cambria"/>
                <w:bCs/>
                <w:sz w:val="20"/>
                <w:lang w:eastAsia="zh-CN"/>
              </w:rPr>
              <w:t>care</w:t>
            </w:r>
            <w:proofErr w:type="spellEnd"/>
            <w:r w:rsidRPr="001B5300">
              <w:rPr>
                <w:rFonts w:ascii="Cambria" w:eastAsia="Times New Roman" w:hAnsi="Cambria"/>
                <w:bCs/>
                <w:sz w:val="20"/>
                <w:lang w:eastAsia="zh-CN"/>
              </w:rPr>
              <w:t>: 3.5.</w:t>
            </w:r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curs</w:t>
            </w:r>
            <w:proofErr w:type="spellEnd"/>
            <w:r w:rsidRPr="001B5300">
              <w:rPr>
                <w:rFonts w:ascii="Cambria" w:eastAsia="Times New Roman" w:hAnsi="Cambria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52F0E60F" w:rsidR="004E578B" w:rsidRPr="001B5300" w:rsidRDefault="00731AB7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>28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1B5300" w:rsidRDefault="004E578B" w:rsidP="00453436">
            <w:pPr>
              <w:suppressAutoHyphens/>
              <w:rPr>
                <w:rFonts w:ascii="Cambria" w:eastAsia="Times New Roman" w:hAnsi="Cambria"/>
                <w:bCs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bCs/>
                <w:sz w:val="20"/>
                <w:lang w:eastAsia="zh-CN"/>
              </w:rPr>
              <w:t xml:space="preserve">3.6 </w:t>
            </w:r>
            <w:proofErr w:type="spellStart"/>
            <w:r w:rsidRPr="001B5300">
              <w:rPr>
                <w:rFonts w:ascii="Cambria" w:eastAsia="Times New Roman" w:hAnsi="Cambria"/>
                <w:bCs/>
                <w:sz w:val="20"/>
                <w:lang w:eastAsia="zh-CN"/>
              </w:rPr>
              <w:t>seminar</w:t>
            </w:r>
            <w:proofErr w:type="spellEnd"/>
            <w:r w:rsidRPr="001B5300">
              <w:rPr>
                <w:rFonts w:ascii="Cambria" w:eastAsia="Times New Roman" w:hAnsi="Cambria"/>
                <w:bCs/>
                <w:sz w:val="20"/>
                <w:lang w:eastAsia="zh-CN"/>
              </w:rPr>
              <w:t>/</w:t>
            </w:r>
            <w:proofErr w:type="spellStart"/>
            <w:r w:rsidRPr="001B5300">
              <w:rPr>
                <w:rFonts w:ascii="Cambria" w:eastAsia="Times New Roman" w:hAnsi="Cambria"/>
                <w:bCs/>
                <w:sz w:val="20"/>
                <w:lang w:eastAsia="zh-CN"/>
              </w:rPr>
              <w:t>laborator</w:t>
            </w:r>
            <w:proofErr w:type="spellEnd"/>
          </w:p>
        </w:tc>
        <w:tc>
          <w:tcPr>
            <w:tcW w:w="567" w:type="dxa"/>
            <w:vAlign w:val="center"/>
          </w:tcPr>
          <w:p w14:paraId="2D1D0F06" w14:textId="3EA745CA" w:rsidR="004E578B" w:rsidRPr="001B5300" w:rsidRDefault="00731AB7" w:rsidP="00C60F8E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28</w:t>
            </w:r>
          </w:p>
        </w:tc>
      </w:tr>
      <w:tr w:rsidR="00117B5A" w:rsidRPr="001B5300" w14:paraId="76F485A1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1B5300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Distribuția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fondului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timp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pentru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studiul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individual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(SI)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și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activități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autoinstruire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1B5300" w:rsidRDefault="00117B5A" w:rsidP="00C60F8E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ore</w:t>
            </w:r>
            <w:proofErr w:type="spellEnd"/>
          </w:p>
        </w:tc>
      </w:tr>
      <w:tr w:rsidR="00117B5A" w:rsidRPr="001B5300" w14:paraId="099BC67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1B5300" w:rsidRDefault="00117B5A" w:rsidP="00C60F8E">
            <w:pPr>
              <w:suppressAutoHyphens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Studiul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după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manual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suport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curs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bibliografie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și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notițe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28F0EE24" w:rsidR="00117B5A" w:rsidRPr="001B5300" w:rsidRDefault="004E7FC0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>21</w:t>
            </w:r>
          </w:p>
        </w:tc>
      </w:tr>
      <w:tr w:rsidR="00117B5A" w:rsidRPr="001B5300" w14:paraId="19B7610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1B5300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Documentare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suplimentară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în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bibliotecă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platformele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electronice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specialitate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și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teren</w:t>
            </w:r>
            <w:proofErr w:type="spellEnd"/>
          </w:p>
        </w:tc>
        <w:tc>
          <w:tcPr>
            <w:tcW w:w="567" w:type="dxa"/>
            <w:vAlign w:val="center"/>
          </w:tcPr>
          <w:p w14:paraId="7062CF4B" w14:textId="0D8C78D6" w:rsidR="00117B5A" w:rsidRPr="001B5300" w:rsidRDefault="004E7FC0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>15</w:t>
            </w:r>
          </w:p>
        </w:tc>
      </w:tr>
      <w:tr w:rsidR="00117B5A" w:rsidRPr="001B5300" w14:paraId="004325F9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45BE7928" w:rsidR="00117B5A" w:rsidRPr="001B5300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color w:val="FF0000"/>
                <w:sz w:val="20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Pregătire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seminare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/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laboratoare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/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proiecte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teme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referate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portofolii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și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5D07688F" w14:textId="3EEB93AE" w:rsidR="00117B5A" w:rsidRPr="001B5300" w:rsidRDefault="004E7FC0" w:rsidP="00731AB7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lang w:eastAsia="zh-CN"/>
              </w:rPr>
              <w:t xml:space="preserve">  2</w:t>
            </w:r>
            <w:r w:rsidR="00731AB7" w:rsidRPr="001B5300">
              <w:rPr>
                <w:rFonts w:ascii="Cambria" w:eastAsia="Times New Roman" w:hAnsi="Cambria"/>
                <w:sz w:val="20"/>
                <w:lang w:eastAsia="zh-CN"/>
              </w:rPr>
              <w:t>0</w:t>
            </w:r>
          </w:p>
        </w:tc>
      </w:tr>
      <w:tr w:rsidR="00117B5A" w:rsidRPr="001B5300" w14:paraId="078D24F4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1B5300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Tutoriat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(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consiliere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profesională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6AB7787E" w:rsidR="00117B5A" w:rsidRPr="001B5300" w:rsidRDefault="00731AB7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>5</w:t>
            </w:r>
          </w:p>
        </w:tc>
      </w:tr>
      <w:tr w:rsidR="00117B5A" w:rsidRPr="001B5300" w14:paraId="246007A0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1B5300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Examinări</w:t>
            </w:r>
            <w:proofErr w:type="spellEnd"/>
            <w:r w:rsidR="002B3B45"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1B966B98" w:rsidR="00117B5A" w:rsidRPr="001B5300" w:rsidRDefault="00731AB7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>3</w:t>
            </w:r>
          </w:p>
        </w:tc>
      </w:tr>
      <w:tr w:rsidR="00117B5A" w:rsidRPr="001B5300" w14:paraId="651F84AF" w14:textId="77777777" w:rsidTr="081A7B74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01841EA5" w:rsidR="00117B5A" w:rsidRPr="001B5300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Alte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activităţi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[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comunicare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bidirecțională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cu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titularul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disciplină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18E004A9" w14:textId="74AA5652" w:rsidR="00117B5A" w:rsidRPr="001B5300" w:rsidRDefault="00731AB7" w:rsidP="00A713B0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>5</w:t>
            </w:r>
          </w:p>
        </w:tc>
      </w:tr>
      <w:tr w:rsidR="00117B5A" w:rsidRPr="001B5300" w14:paraId="51A2E484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117B5A" w:rsidRPr="001B5300" w:rsidRDefault="00117B5A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3.7. Total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ore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studiu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individual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(SI)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și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activități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autoinstruire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54503D5C" w:rsidR="00117B5A" w:rsidRPr="001B5300" w:rsidRDefault="004E7FC0" w:rsidP="081A7B74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69</w:t>
            </w:r>
          </w:p>
        </w:tc>
      </w:tr>
      <w:tr w:rsidR="004D2236" w:rsidRPr="001B5300" w14:paraId="03E74F97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4D2236" w:rsidRPr="001B5300" w:rsidRDefault="00D80899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3.8. Total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ore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pe</w:t>
            </w:r>
            <w:proofErr w:type="spellEnd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semestru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14:paraId="686BA008" w14:textId="36DB03EF" w:rsidR="004D2236" w:rsidRPr="001B5300" w:rsidRDefault="22D9017C" w:rsidP="081A7B74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 w:rsidRPr="001B5300"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1</w:t>
            </w:r>
            <w:r w:rsidR="00731AB7" w:rsidRPr="001B5300"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2</w:t>
            </w:r>
            <w:r w:rsidRPr="001B5300"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5</w:t>
            </w:r>
          </w:p>
        </w:tc>
      </w:tr>
      <w:tr w:rsidR="004D2236" w:rsidRPr="001B5300" w14:paraId="29D10D32" w14:textId="77777777" w:rsidTr="081A7B74">
        <w:trPr>
          <w:trHeight w:val="284"/>
        </w:trPr>
        <w:tc>
          <w:tcPr>
            <w:tcW w:w="6516" w:type="dxa"/>
            <w:gridSpan w:val="4"/>
            <w:vAlign w:val="center"/>
          </w:tcPr>
          <w:p w14:paraId="57B1019E" w14:textId="231E9DEF" w:rsidR="004D2236" w:rsidRPr="001B5300" w:rsidRDefault="00D80899" w:rsidP="00C60F8E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3.</w:t>
            </w:r>
            <w:r w:rsidR="005B66A9"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9</w:t>
            </w:r>
            <w:r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. </w:t>
            </w:r>
            <w:proofErr w:type="spellStart"/>
            <w:r w:rsidR="005B66A9"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Numărul</w:t>
            </w:r>
            <w:proofErr w:type="spellEnd"/>
            <w:r w:rsidR="005B66A9"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 xml:space="preserve"> de </w:t>
            </w:r>
            <w:proofErr w:type="spellStart"/>
            <w:r w:rsidR="005B66A9" w:rsidRPr="001B5300">
              <w:rPr>
                <w:rFonts w:ascii="Cambria" w:eastAsia="Times New Roman" w:hAnsi="Cambria"/>
                <w:b/>
                <w:sz w:val="20"/>
                <w:lang w:eastAsia="zh-CN"/>
              </w:rPr>
              <w:t>credite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14:paraId="3C97E24A" w14:textId="34BB0E40" w:rsidR="004D2236" w:rsidRPr="001B5300" w:rsidRDefault="00731AB7" w:rsidP="081A7B74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</w:pPr>
            <w:r w:rsidRPr="001B5300">
              <w:rPr>
                <w:rFonts w:ascii="Cambria" w:eastAsia="Times New Roman" w:hAnsi="Cambria"/>
                <w:b/>
                <w:bCs/>
                <w:sz w:val="20"/>
                <w:szCs w:val="20"/>
                <w:lang w:eastAsia="zh-CN"/>
              </w:rPr>
              <w:t>5</w:t>
            </w:r>
          </w:p>
        </w:tc>
      </w:tr>
    </w:tbl>
    <w:p w14:paraId="61963589" w14:textId="77777777" w:rsidR="00DE6B49" w:rsidRPr="001B5300" w:rsidRDefault="00DE6B49" w:rsidP="00DE6B49">
      <w:pPr>
        <w:suppressAutoHyphens/>
        <w:ind w:left="-284"/>
        <w:jc w:val="both"/>
        <w:rPr>
          <w:rFonts w:ascii="Cambria" w:eastAsia="Times New Roman" w:hAnsi="Cambria"/>
          <w:b/>
          <w:sz w:val="20"/>
          <w:lang w:eastAsia="zh-CN"/>
        </w:rPr>
      </w:pPr>
    </w:p>
    <w:p w14:paraId="7F75857F" w14:textId="2AA6F1C7" w:rsidR="00DE6B49" w:rsidRPr="001B5300" w:rsidRDefault="00DE6B49" w:rsidP="00AB0DE7">
      <w:pPr>
        <w:suppressAutoHyphens/>
        <w:ind w:left="-284" w:hanging="142"/>
        <w:jc w:val="both"/>
        <w:rPr>
          <w:rFonts w:ascii="Cambria" w:eastAsia="Times New Roman" w:hAnsi="Cambria"/>
          <w:sz w:val="20"/>
          <w:lang w:eastAsia="zh-CN"/>
        </w:rPr>
      </w:pPr>
      <w:r w:rsidRPr="001B5300">
        <w:rPr>
          <w:rFonts w:ascii="Cambria" w:eastAsia="Times New Roman" w:hAnsi="Cambria"/>
          <w:b/>
          <w:sz w:val="20"/>
          <w:lang w:eastAsia="zh-CN"/>
        </w:rPr>
        <w:t xml:space="preserve">4. </w:t>
      </w:r>
      <w:proofErr w:type="spellStart"/>
      <w:r w:rsidRPr="001B5300">
        <w:rPr>
          <w:rFonts w:ascii="Cambria" w:eastAsia="Times New Roman" w:hAnsi="Cambria"/>
          <w:b/>
          <w:sz w:val="20"/>
          <w:lang w:eastAsia="zh-CN"/>
        </w:rPr>
        <w:t>Precondiții</w:t>
      </w:r>
      <w:proofErr w:type="spellEnd"/>
      <w:r w:rsidRPr="001B5300">
        <w:rPr>
          <w:rFonts w:ascii="Cambria" w:eastAsia="Times New Roman" w:hAnsi="Cambria"/>
          <w:b/>
          <w:sz w:val="20"/>
          <w:lang w:eastAsia="zh-CN"/>
        </w:rPr>
        <w:t xml:space="preserve"> </w:t>
      </w:r>
      <w:r w:rsidRPr="001B5300">
        <w:rPr>
          <w:rFonts w:ascii="Cambria" w:eastAsia="Times New Roman" w:hAnsi="Cambria"/>
          <w:sz w:val="20"/>
          <w:lang w:eastAsia="zh-CN"/>
        </w:rPr>
        <w:t>(</w:t>
      </w:r>
      <w:proofErr w:type="spellStart"/>
      <w:r w:rsidRPr="001B5300">
        <w:rPr>
          <w:rFonts w:ascii="Cambria" w:eastAsia="Times New Roman" w:hAnsi="Cambria"/>
          <w:sz w:val="20"/>
          <w:lang w:eastAsia="zh-CN"/>
        </w:rPr>
        <w:t>acolo</w:t>
      </w:r>
      <w:proofErr w:type="spellEnd"/>
      <w:r w:rsidRPr="001B5300"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 w:rsidRPr="001B5300">
        <w:rPr>
          <w:rFonts w:ascii="Cambria" w:eastAsia="Times New Roman" w:hAnsi="Cambria"/>
          <w:sz w:val="20"/>
          <w:lang w:eastAsia="zh-CN"/>
        </w:rPr>
        <w:t>unde</w:t>
      </w:r>
      <w:proofErr w:type="spellEnd"/>
      <w:r w:rsidRPr="001B5300">
        <w:rPr>
          <w:rFonts w:ascii="Cambria" w:eastAsia="Times New Roman" w:hAnsi="Cambria"/>
          <w:sz w:val="20"/>
          <w:lang w:eastAsia="zh-CN"/>
        </w:rPr>
        <w:t xml:space="preserve"> este </w:t>
      </w:r>
      <w:proofErr w:type="spellStart"/>
      <w:r w:rsidRPr="001B5300">
        <w:rPr>
          <w:rFonts w:ascii="Cambria" w:eastAsia="Times New Roman" w:hAnsi="Cambria"/>
          <w:sz w:val="20"/>
          <w:lang w:eastAsia="zh-CN"/>
        </w:rPr>
        <w:t>cazul</w:t>
      </w:r>
      <w:proofErr w:type="spellEnd"/>
      <w:r w:rsidRPr="001B5300">
        <w:rPr>
          <w:rFonts w:ascii="Cambria" w:eastAsia="Times New Roman" w:hAnsi="Cambria"/>
          <w:sz w:val="20"/>
          <w:lang w:eastAsia="zh-CN"/>
        </w:rPr>
        <w:t>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1B5300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1B5300" w:rsidRDefault="00221B6D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FEE594C" w:rsidR="00221B6D" w:rsidRPr="001B5300" w:rsidRDefault="00221B6D" w:rsidP="00C60F8E">
            <w:pPr>
              <w:suppressAutoHyphens/>
              <w:ind w:left="72"/>
              <w:rPr>
                <w:rFonts w:ascii="Cambria" w:eastAsia="Times New Roman" w:hAnsi="Cambria"/>
                <w:color w:val="FF0000"/>
                <w:sz w:val="20"/>
                <w:lang w:eastAsia="zh-CN"/>
              </w:rPr>
            </w:pPr>
          </w:p>
        </w:tc>
      </w:tr>
      <w:tr w:rsidR="00221B6D" w:rsidRPr="001B5300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1B5300" w:rsidRDefault="00221B6D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4.2.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competențe</w:t>
            </w:r>
            <w:proofErr w:type="spellEnd"/>
          </w:p>
        </w:tc>
        <w:tc>
          <w:tcPr>
            <w:tcW w:w="8647" w:type="dxa"/>
            <w:vAlign w:val="center"/>
          </w:tcPr>
          <w:p w14:paraId="74C547CB" w14:textId="77E5A9B8" w:rsidR="00221B6D" w:rsidRPr="001B5300" w:rsidRDefault="00221B6D" w:rsidP="00C60F8E">
            <w:pPr>
              <w:suppressAutoHyphens/>
              <w:ind w:left="72"/>
              <w:rPr>
                <w:rFonts w:ascii="Cambria" w:eastAsia="Times New Roman" w:hAnsi="Cambria"/>
                <w:sz w:val="20"/>
                <w:lang w:eastAsia="zh-CN"/>
              </w:rPr>
            </w:pPr>
          </w:p>
        </w:tc>
      </w:tr>
    </w:tbl>
    <w:p w14:paraId="3B1A6A87" w14:textId="77777777" w:rsidR="00DE6B49" w:rsidRPr="001B5300" w:rsidRDefault="00DE6B49" w:rsidP="00586682">
      <w:pPr>
        <w:suppressAutoHyphens/>
        <w:ind w:right="-766" w:hanging="426"/>
        <w:rPr>
          <w:rFonts w:ascii="Cambria" w:eastAsia="Times New Roman" w:hAnsi="Cambria"/>
          <w:b/>
          <w:sz w:val="20"/>
          <w:lang w:eastAsia="zh-CN"/>
        </w:rPr>
      </w:pPr>
    </w:p>
    <w:p w14:paraId="0587E22E" w14:textId="77777777" w:rsidR="008E6D88" w:rsidRPr="001B5300" w:rsidRDefault="008E6D88" w:rsidP="00AB0DE7">
      <w:pPr>
        <w:suppressAutoHyphens/>
        <w:ind w:hanging="426"/>
        <w:rPr>
          <w:rFonts w:ascii="Cambria" w:hAnsi="Cambria"/>
          <w:sz w:val="20"/>
          <w:szCs w:val="20"/>
        </w:rPr>
      </w:pPr>
      <w:r w:rsidRPr="001B5300">
        <w:rPr>
          <w:rFonts w:ascii="Cambria" w:eastAsia="Times New Roman" w:hAnsi="Cambria"/>
          <w:b/>
          <w:sz w:val="20"/>
          <w:lang w:eastAsia="zh-CN"/>
        </w:rPr>
        <w:t xml:space="preserve">5. </w:t>
      </w:r>
      <w:proofErr w:type="spellStart"/>
      <w:r w:rsidRPr="001B5300">
        <w:rPr>
          <w:rFonts w:ascii="Cambria" w:eastAsia="Times New Roman" w:hAnsi="Cambria"/>
          <w:b/>
          <w:sz w:val="20"/>
          <w:lang w:eastAsia="zh-CN"/>
        </w:rPr>
        <w:t>Condiții</w:t>
      </w:r>
      <w:proofErr w:type="spellEnd"/>
      <w:r w:rsidRPr="001B5300">
        <w:rPr>
          <w:rFonts w:ascii="Cambria" w:eastAsia="Times New Roman" w:hAnsi="Cambria"/>
          <w:b/>
          <w:sz w:val="20"/>
          <w:lang w:eastAsia="zh-CN"/>
        </w:rPr>
        <w:t xml:space="preserve"> </w:t>
      </w:r>
      <w:r w:rsidRPr="001B5300">
        <w:rPr>
          <w:rFonts w:ascii="Cambria" w:eastAsia="Times New Roman" w:hAnsi="Cambria"/>
          <w:sz w:val="20"/>
          <w:lang w:eastAsia="zh-CN"/>
        </w:rPr>
        <w:t>(</w:t>
      </w:r>
      <w:proofErr w:type="spellStart"/>
      <w:r w:rsidRPr="001B5300">
        <w:rPr>
          <w:rFonts w:ascii="Cambria" w:eastAsia="Times New Roman" w:hAnsi="Cambria"/>
          <w:sz w:val="20"/>
          <w:lang w:eastAsia="zh-CN"/>
        </w:rPr>
        <w:t>acolo</w:t>
      </w:r>
      <w:proofErr w:type="spellEnd"/>
      <w:r w:rsidRPr="001B5300">
        <w:rPr>
          <w:rFonts w:ascii="Cambria" w:eastAsia="Times New Roman" w:hAnsi="Cambria"/>
          <w:sz w:val="20"/>
          <w:lang w:eastAsia="zh-CN"/>
        </w:rPr>
        <w:t xml:space="preserve"> </w:t>
      </w:r>
      <w:proofErr w:type="spellStart"/>
      <w:r w:rsidRPr="001B5300">
        <w:rPr>
          <w:rFonts w:ascii="Cambria" w:hAnsi="Cambria"/>
          <w:sz w:val="20"/>
          <w:szCs w:val="20"/>
        </w:rPr>
        <w:t>unde</w:t>
      </w:r>
      <w:proofErr w:type="spellEnd"/>
      <w:r w:rsidRPr="001B5300">
        <w:rPr>
          <w:rFonts w:ascii="Cambria" w:hAnsi="Cambria"/>
          <w:sz w:val="20"/>
          <w:szCs w:val="20"/>
        </w:rPr>
        <w:t xml:space="preserve"> este </w:t>
      </w:r>
      <w:proofErr w:type="spellStart"/>
      <w:r w:rsidRPr="001B5300">
        <w:rPr>
          <w:rFonts w:ascii="Cambria" w:hAnsi="Cambria"/>
          <w:sz w:val="20"/>
          <w:szCs w:val="20"/>
        </w:rPr>
        <w:t>cazul</w:t>
      </w:r>
      <w:proofErr w:type="spellEnd"/>
      <w:r w:rsidRPr="001B5300">
        <w:rPr>
          <w:rFonts w:ascii="Cambria" w:hAnsi="Cambria"/>
          <w:sz w:val="20"/>
          <w:szCs w:val="20"/>
        </w:rPr>
        <w:t>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1B5300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1B5300" w:rsidRDefault="00844EAD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5.1.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desfășurare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a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cursului</w:t>
            </w:r>
            <w:proofErr w:type="spellEnd"/>
          </w:p>
        </w:tc>
        <w:tc>
          <w:tcPr>
            <w:tcW w:w="6044" w:type="dxa"/>
            <w:vAlign w:val="center"/>
          </w:tcPr>
          <w:p w14:paraId="2D9AB4AF" w14:textId="45E45F59" w:rsidR="00844EAD" w:rsidRPr="001B5300" w:rsidRDefault="00731AB7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Sală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dotată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cu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proiector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infrastructură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necesară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pentru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anumite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teme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(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videoproiector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laptop, internet),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materiale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bibliografice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suport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fizic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sau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electronic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platforma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MS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Teams</w:t>
            </w:r>
            <w:proofErr w:type="spellEnd"/>
          </w:p>
        </w:tc>
      </w:tr>
      <w:tr w:rsidR="00844EAD" w:rsidRPr="001B5300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1B5300" w:rsidRDefault="00844EAD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5.2.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desfășurare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a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seminarului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/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laboratorului</w:t>
            </w:r>
            <w:proofErr w:type="spellEnd"/>
          </w:p>
        </w:tc>
        <w:tc>
          <w:tcPr>
            <w:tcW w:w="6044" w:type="dxa"/>
            <w:vAlign w:val="center"/>
          </w:tcPr>
          <w:p w14:paraId="1E6271C3" w14:textId="40ACF8A5" w:rsidR="00844EAD" w:rsidRPr="001B5300" w:rsidRDefault="00731AB7" w:rsidP="00C60F8E">
            <w:pPr>
              <w:suppressAutoHyphens/>
              <w:rPr>
                <w:rFonts w:ascii="Cambria" w:eastAsia="Times New Roman" w:hAnsi="Cambria"/>
                <w:sz w:val="20"/>
                <w:lang w:eastAsia="zh-CN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Infrastructură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necesară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pentru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anumite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teme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(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videoproiector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laptop, internet),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materialele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de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lectură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și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analiză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disponibile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suport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fizic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sau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electronic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,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platforma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MS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Teams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;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participarea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la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seminar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 xml:space="preserve"> este </w:t>
            </w:r>
            <w:proofErr w:type="spellStart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obligatorie</w:t>
            </w:r>
            <w:proofErr w:type="spellEnd"/>
            <w:r w:rsidRPr="001B5300">
              <w:rPr>
                <w:rFonts w:ascii="Cambria" w:eastAsia="Times New Roman" w:hAnsi="Cambria"/>
                <w:sz w:val="20"/>
                <w:lang w:eastAsia="zh-CN"/>
              </w:rPr>
              <w:t>.</w:t>
            </w:r>
          </w:p>
        </w:tc>
      </w:tr>
    </w:tbl>
    <w:p w14:paraId="3C1B7549" w14:textId="77777777" w:rsidR="00F21FB8" w:rsidRPr="001B5300" w:rsidRDefault="00F21FB8" w:rsidP="00D60DDF">
      <w:pPr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1B5300" w:rsidRDefault="00AB0DE7" w:rsidP="00D60DDF">
      <w:pPr>
        <w:ind w:hanging="425"/>
        <w:rPr>
          <w:rFonts w:ascii="Cambria" w:hAnsi="Cambria"/>
          <w:b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 xml:space="preserve">6. </w:t>
      </w:r>
      <w:proofErr w:type="spellStart"/>
      <w:r w:rsidRPr="001B5300">
        <w:rPr>
          <w:rFonts w:ascii="Cambria" w:hAnsi="Cambria"/>
          <w:b/>
          <w:sz w:val="20"/>
          <w:szCs w:val="20"/>
        </w:rPr>
        <w:t>Rezultatele</w:t>
      </w:r>
      <w:proofErr w:type="spellEnd"/>
      <w:r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1B5300">
        <w:rPr>
          <w:rFonts w:ascii="Cambria" w:hAnsi="Cambria"/>
          <w:b/>
          <w:sz w:val="20"/>
          <w:szCs w:val="20"/>
        </w:rPr>
        <w:t>învățării</w:t>
      </w:r>
      <w:proofErr w:type="spellEnd"/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1B5300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1B5300" w:rsidRDefault="000B7D0D" w:rsidP="00373CC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  <w:proofErr w:type="spellEnd"/>
          </w:p>
        </w:tc>
        <w:tc>
          <w:tcPr>
            <w:tcW w:w="9639" w:type="dxa"/>
            <w:vAlign w:val="center"/>
          </w:tcPr>
          <w:p w14:paraId="2A798964" w14:textId="77777777" w:rsidR="00F06B14" w:rsidRPr="001B5300" w:rsidRDefault="00F06B14" w:rsidP="00F06B14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putea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defini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conceptul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de 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Dramaturgie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tradiția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germană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: de la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Lessing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Hamburgische</w:t>
            </w:r>
            <w:proofErr w:type="spellEnd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Dramaturgie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, la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rolul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dramaturgului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teatrul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repertoriu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german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contemporan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. </w:t>
            </w:r>
          </w:p>
          <w:p w14:paraId="791B2800" w14:textId="17969961" w:rsidR="00F06B14" w:rsidRPr="001B5300" w:rsidRDefault="00F06B14" w:rsidP="00F06B14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putea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identifica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funcțiile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dramaturgului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teatrul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german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: 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Produktionsdramaturg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Spieldramaturg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Chefdramaturg</w:t>
            </w:r>
            <w:r w:rsidRPr="001B5300">
              <w:rPr>
                <w:rFonts w:ascii="Cambria" w:hAnsi="Cambria"/>
                <w:sz w:val="20"/>
                <w:szCs w:val="20"/>
              </w:rPr>
              <w:t>.</w:t>
            </w:r>
          </w:p>
          <w:p w14:paraId="21DA90AC" w14:textId="36A0126D" w:rsidR="00F06B14" w:rsidRPr="001B5300" w:rsidRDefault="00F06B14" w:rsidP="00F06B14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putea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descrie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etapele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lucrului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dramaturgic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analiza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textului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Konzeptionsgespräch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Leseprobe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documentare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redactare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caiet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-program.</w:t>
            </w:r>
          </w:p>
          <w:p w14:paraId="58ECD5F3" w14:textId="6EFBD4B1" w:rsidR="00F06B14" w:rsidRPr="001B5300" w:rsidRDefault="00F06B14" w:rsidP="00F06B14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putea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recunoaște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structuri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dramatice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specifice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: 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offene</w:t>
            </w:r>
            <w:proofErr w:type="spellEnd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Form</w:t>
            </w:r>
            <w:proofErr w:type="spellEnd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 xml:space="preserve"> / 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geschlossene</w:t>
            </w:r>
            <w:proofErr w:type="spellEnd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Form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postdramatic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Regietheater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.</w:t>
            </w:r>
          </w:p>
          <w:p w14:paraId="51D6836E" w14:textId="5A594DDB" w:rsidR="000B7D0D" w:rsidRPr="001B5300" w:rsidRDefault="00F06B14" w:rsidP="00F06B14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putea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enumera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instituții-cheie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: Berliner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Ensemble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Volksbühne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Schaubühne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rolul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Dramaturgische</w:t>
            </w:r>
            <w:proofErr w:type="spellEnd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Gesellschaft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B7D0D" w:rsidRPr="001B5300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1B5300" w:rsidRDefault="000B7D0D" w:rsidP="00373CC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b/>
                <w:sz w:val="20"/>
                <w:szCs w:val="20"/>
              </w:rPr>
              <w:t>Aptitudini</w:t>
            </w:r>
            <w:proofErr w:type="spellEnd"/>
          </w:p>
        </w:tc>
        <w:tc>
          <w:tcPr>
            <w:tcW w:w="9639" w:type="dxa"/>
            <w:vAlign w:val="center"/>
          </w:tcPr>
          <w:p w14:paraId="634281BF" w14:textId="497676AE" w:rsidR="00F06B14" w:rsidRPr="001B5300" w:rsidRDefault="000844AC" w:rsidP="00F06B14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fi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capabil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</w:t>
            </w:r>
            <w:r w:rsidR="00F06B14" w:rsidRPr="001B5300">
              <w:rPr>
                <w:rFonts w:ascii="Cambria" w:hAnsi="Cambria"/>
                <w:sz w:val="20"/>
                <w:szCs w:val="20"/>
              </w:rPr>
              <w:t>nalizeze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 un text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dramatic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din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perspectiva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dramaturgului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german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temă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conflict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potențial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scenic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intertext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.</w:t>
            </w:r>
          </w:p>
          <w:p w14:paraId="09786D88" w14:textId="36763B35" w:rsidR="00F06B14" w:rsidRPr="001B5300" w:rsidRDefault="000844AC" w:rsidP="00F06B14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fi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capabil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r</w:t>
            </w:r>
            <w:r w:rsidR="00F06B14" w:rsidRPr="001B5300">
              <w:rPr>
                <w:rFonts w:ascii="Cambria" w:hAnsi="Cambria"/>
                <w:sz w:val="20"/>
                <w:szCs w:val="20"/>
              </w:rPr>
              <w:t>edacteze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materiale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dramaturgice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bază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fișă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lectură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propunere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tăieturi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dosar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documentare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, text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pentru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caiet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-program.</w:t>
            </w:r>
          </w:p>
          <w:p w14:paraId="6C0EB885" w14:textId="79A7EA66" w:rsidR="00F06B14" w:rsidRPr="001B5300" w:rsidRDefault="000844AC" w:rsidP="00F06B14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fi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capabil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</w:t>
            </w:r>
            <w:r w:rsidR="00F06B14" w:rsidRPr="001B5300">
              <w:rPr>
                <w:rFonts w:ascii="Cambria" w:hAnsi="Cambria"/>
                <w:sz w:val="20"/>
                <w:szCs w:val="20"/>
              </w:rPr>
              <w:t>rgumenteze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oral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o alegere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repertorială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sau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o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decizie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adaptare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folosind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terminologie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specifică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: </w:t>
            </w:r>
            <w:proofErr w:type="spellStart"/>
            <w:r w:rsidR="00F06B14" w:rsidRPr="001B5300">
              <w:rPr>
                <w:rFonts w:ascii="Cambria" w:hAnsi="Cambria"/>
                <w:i/>
                <w:iCs/>
                <w:sz w:val="20"/>
                <w:szCs w:val="20"/>
              </w:rPr>
              <w:t>Strichfassung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="00F06B14" w:rsidRPr="001B5300">
              <w:rPr>
                <w:rFonts w:ascii="Cambria" w:hAnsi="Cambria"/>
                <w:i/>
                <w:iCs/>
                <w:sz w:val="20"/>
                <w:szCs w:val="20"/>
              </w:rPr>
              <w:t>Fabel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="00F06B14" w:rsidRPr="001B5300">
              <w:rPr>
                <w:rFonts w:ascii="Cambria" w:hAnsi="Cambria"/>
                <w:i/>
                <w:iCs/>
                <w:sz w:val="20"/>
                <w:szCs w:val="20"/>
              </w:rPr>
              <w:t>Diskurs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="00F06B14" w:rsidRPr="001B5300">
              <w:rPr>
                <w:rFonts w:ascii="Cambria" w:hAnsi="Cambria"/>
                <w:i/>
                <w:iCs/>
                <w:sz w:val="20"/>
                <w:szCs w:val="20"/>
              </w:rPr>
              <w:t>Material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.</w:t>
            </w:r>
          </w:p>
          <w:p w14:paraId="0BC9B66A" w14:textId="6C494F5B" w:rsidR="00F06B14" w:rsidRPr="001B5300" w:rsidRDefault="000844AC" w:rsidP="00F06B14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fi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capabil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</w:t>
            </w:r>
            <w:r w:rsidR="00F06B14" w:rsidRPr="001B5300">
              <w:rPr>
                <w:rFonts w:ascii="Cambria" w:hAnsi="Cambria"/>
                <w:sz w:val="20"/>
                <w:szCs w:val="20"/>
              </w:rPr>
              <w:t>olaboreze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echipă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cu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regizor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actori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simulări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de </w:t>
            </w:r>
            <w:proofErr w:type="spellStart"/>
            <w:r w:rsidR="00F06B14" w:rsidRPr="001B5300">
              <w:rPr>
                <w:rFonts w:ascii="Cambria" w:hAnsi="Cambria"/>
                <w:i/>
                <w:iCs/>
                <w:sz w:val="20"/>
                <w:szCs w:val="20"/>
              </w:rPr>
              <w:t>Konzeptprobe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="00F06B14" w:rsidRPr="001B5300">
              <w:rPr>
                <w:rFonts w:ascii="Cambria" w:hAnsi="Cambria"/>
                <w:i/>
                <w:iCs/>
                <w:sz w:val="20"/>
                <w:szCs w:val="20"/>
              </w:rPr>
              <w:t>Leseprobe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.</w:t>
            </w:r>
          </w:p>
          <w:p w14:paraId="694E9197" w14:textId="7D21D4FC" w:rsidR="000B7D0D" w:rsidRPr="001B5300" w:rsidRDefault="000844AC" w:rsidP="00F06B14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fi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capabil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</w:t>
            </w:r>
            <w:r w:rsidR="00F06B14" w:rsidRPr="001B5300">
              <w:rPr>
                <w:rFonts w:ascii="Cambria" w:hAnsi="Cambria"/>
                <w:sz w:val="20"/>
                <w:szCs w:val="20"/>
              </w:rPr>
              <w:t>plice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metode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cercetare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teatrală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arhivă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interviu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analiză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spectacol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cu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accent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pe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contextul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F06B14" w:rsidRPr="001B5300">
              <w:rPr>
                <w:rFonts w:ascii="Cambria" w:hAnsi="Cambria"/>
                <w:sz w:val="20"/>
                <w:szCs w:val="20"/>
              </w:rPr>
              <w:t>german</w:t>
            </w:r>
            <w:proofErr w:type="spellEnd"/>
            <w:r w:rsidR="00F06B14" w:rsidRPr="001B5300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B7D0D" w:rsidRPr="001B5300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1B5300" w:rsidRDefault="000B7D0D" w:rsidP="002B38E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  <w:proofErr w:type="spellEnd"/>
          </w:p>
          <w:p w14:paraId="31AF2E59" w14:textId="77777777" w:rsidR="000B7D0D" w:rsidRPr="001B5300" w:rsidRDefault="000B7D0D" w:rsidP="002B38E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b/>
                <w:sz w:val="20"/>
                <w:szCs w:val="20"/>
              </w:rPr>
              <w:t>și</w:t>
            </w:r>
            <w:proofErr w:type="spellEnd"/>
            <w:r w:rsidRPr="001B530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b/>
                <w:sz w:val="20"/>
                <w:szCs w:val="20"/>
              </w:rPr>
              <w:t>autonomie</w:t>
            </w:r>
            <w:proofErr w:type="spellEnd"/>
          </w:p>
        </w:tc>
        <w:tc>
          <w:tcPr>
            <w:tcW w:w="9639" w:type="dxa"/>
            <w:vAlign w:val="center"/>
          </w:tcPr>
          <w:p w14:paraId="23782EE6" w14:textId="66773970" w:rsidR="000844AC" w:rsidRPr="001B5300" w:rsidRDefault="000844AC" w:rsidP="000844AC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demonstra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responsabilitate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gestionarea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surselor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respectarea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drepturilor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autor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alcătuirea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dosarului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dramaturgic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.</w:t>
            </w:r>
          </w:p>
          <w:p w14:paraId="54ABF88F" w14:textId="5471A43B" w:rsidR="000844AC" w:rsidRPr="001B5300" w:rsidRDefault="000844AC" w:rsidP="000844AC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demonstra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autonomie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selectarea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ierarhizarea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materialelor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documentare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pentru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un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proiect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propriu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.</w:t>
            </w:r>
          </w:p>
          <w:p w14:paraId="646B58F8" w14:textId="01690FB9" w:rsidR="000844AC" w:rsidRPr="001B5300" w:rsidRDefault="000844AC" w:rsidP="000844AC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demonstra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capacitate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autoevaluare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 a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propriei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analize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dramatice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prin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raportare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feedback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colegial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modele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din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teatrul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german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.</w:t>
            </w:r>
          </w:p>
          <w:p w14:paraId="054105D4" w14:textId="5DC30B98" w:rsidR="000844AC" w:rsidRPr="001B5300" w:rsidRDefault="000844AC" w:rsidP="000844AC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demonstra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inițiativă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propunerea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unei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teme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cercetare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dramaturgică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relevantă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pentru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semestrul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II.</w:t>
            </w:r>
          </w:p>
          <w:p w14:paraId="2891E739" w14:textId="2057BC73" w:rsidR="000B7D0D" w:rsidRPr="001B5300" w:rsidRDefault="000844AC" w:rsidP="000844AC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Studentul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demonstra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etica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muncii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teatrale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specifice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sistemului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german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punctualitate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pregătirea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i/>
                <w:iCs/>
                <w:sz w:val="20"/>
                <w:szCs w:val="20"/>
              </w:rPr>
              <w:t>Konzeptmappe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asumarea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rolului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mediator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între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text-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regie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-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public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3696EE33" w14:textId="77777777" w:rsidR="00996E5F" w:rsidRPr="001B5300" w:rsidRDefault="00996E5F" w:rsidP="00996E5F">
      <w:pPr>
        <w:rPr>
          <w:rFonts w:ascii="Cambria" w:hAnsi="Cambria"/>
          <w:b/>
          <w:sz w:val="20"/>
          <w:szCs w:val="20"/>
        </w:rPr>
      </w:pPr>
    </w:p>
    <w:p w14:paraId="7B03E77D" w14:textId="1D2F31D1" w:rsidR="003F481E" w:rsidRPr="001B5300" w:rsidRDefault="003F481E" w:rsidP="0083358D">
      <w:pPr>
        <w:ind w:hanging="425"/>
        <w:rPr>
          <w:rFonts w:ascii="Cambria" w:hAnsi="Cambria"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 xml:space="preserve">7. </w:t>
      </w:r>
      <w:proofErr w:type="spellStart"/>
      <w:r w:rsidRPr="001B5300">
        <w:rPr>
          <w:rFonts w:ascii="Cambria" w:hAnsi="Cambria"/>
          <w:b/>
          <w:sz w:val="20"/>
          <w:szCs w:val="20"/>
        </w:rPr>
        <w:t>Obiectivele</w:t>
      </w:r>
      <w:proofErr w:type="spellEnd"/>
      <w:r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1B5300">
        <w:rPr>
          <w:rFonts w:ascii="Cambria" w:hAnsi="Cambria"/>
          <w:b/>
          <w:sz w:val="20"/>
          <w:szCs w:val="20"/>
        </w:rPr>
        <w:t>disciplinei</w:t>
      </w:r>
      <w:proofErr w:type="spellEnd"/>
      <w:r w:rsidRPr="001B5300">
        <w:rPr>
          <w:rFonts w:ascii="Cambria" w:hAnsi="Cambria"/>
          <w:sz w:val="20"/>
          <w:szCs w:val="20"/>
        </w:rPr>
        <w:t xml:space="preserve"> (</w:t>
      </w:r>
      <w:proofErr w:type="spellStart"/>
      <w:r w:rsidRPr="001B5300">
        <w:rPr>
          <w:rFonts w:ascii="Cambria" w:hAnsi="Cambria"/>
          <w:sz w:val="20"/>
          <w:szCs w:val="20"/>
        </w:rPr>
        <w:t>reieșind</w:t>
      </w:r>
      <w:proofErr w:type="spellEnd"/>
      <w:r w:rsidRPr="001B5300">
        <w:rPr>
          <w:rFonts w:ascii="Cambria" w:hAnsi="Cambria"/>
          <w:sz w:val="20"/>
          <w:szCs w:val="20"/>
        </w:rPr>
        <w:t xml:space="preserve"> din </w:t>
      </w:r>
      <w:proofErr w:type="spellStart"/>
      <w:r w:rsidRPr="001B5300">
        <w:rPr>
          <w:rFonts w:ascii="Cambria" w:hAnsi="Cambria"/>
          <w:sz w:val="20"/>
          <w:szCs w:val="20"/>
        </w:rPr>
        <w:t>grila</w:t>
      </w:r>
      <w:proofErr w:type="spellEnd"/>
      <w:r w:rsidRPr="001B5300">
        <w:rPr>
          <w:rFonts w:ascii="Cambria" w:hAnsi="Cambria"/>
          <w:sz w:val="20"/>
          <w:szCs w:val="20"/>
        </w:rPr>
        <w:t xml:space="preserve"> </w:t>
      </w:r>
      <w:proofErr w:type="spellStart"/>
      <w:r w:rsidRPr="001B5300">
        <w:rPr>
          <w:rFonts w:ascii="Cambria" w:hAnsi="Cambria"/>
          <w:sz w:val="20"/>
          <w:szCs w:val="20"/>
        </w:rPr>
        <w:t>competențelor</w:t>
      </w:r>
      <w:proofErr w:type="spellEnd"/>
      <w:r w:rsidRPr="001B5300">
        <w:rPr>
          <w:rFonts w:ascii="Cambria" w:hAnsi="Cambria"/>
          <w:sz w:val="20"/>
          <w:szCs w:val="20"/>
        </w:rPr>
        <w:t xml:space="preserve"> </w:t>
      </w:r>
      <w:proofErr w:type="spellStart"/>
      <w:r w:rsidRPr="001B5300">
        <w:rPr>
          <w:rFonts w:ascii="Cambria" w:hAnsi="Cambria"/>
          <w:sz w:val="20"/>
          <w:szCs w:val="20"/>
        </w:rPr>
        <w:t>acumulate</w:t>
      </w:r>
      <w:proofErr w:type="spellEnd"/>
      <w:r w:rsidRPr="001B5300">
        <w:rPr>
          <w:rFonts w:ascii="Cambria" w:hAnsi="Cambria"/>
          <w:sz w:val="20"/>
          <w:szCs w:val="20"/>
        </w:rPr>
        <w:t>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1B5300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1B5300" w:rsidRDefault="00CA412A" w:rsidP="00301E97">
            <w:pPr>
              <w:rPr>
                <w:rFonts w:ascii="Cambria" w:hAnsi="Cambria"/>
                <w:b/>
                <w:sz w:val="20"/>
                <w:szCs w:val="20"/>
              </w:rPr>
            </w:pPr>
            <w:r w:rsidRPr="001B5300">
              <w:rPr>
                <w:rFonts w:ascii="Cambria" w:hAnsi="Cambria"/>
                <w:b/>
                <w:sz w:val="20"/>
                <w:szCs w:val="20"/>
              </w:rPr>
              <w:t xml:space="preserve">7.1 </w:t>
            </w:r>
            <w:proofErr w:type="spellStart"/>
            <w:r w:rsidRPr="001B5300">
              <w:rPr>
                <w:rFonts w:ascii="Cambria" w:hAnsi="Cambria"/>
                <w:b/>
                <w:sz w:val="20"/>
                <w:szCs w:val="20"/>
              </w:rPr>
              <w:t>Obiectivul</w:t>
            </w:r>
            <w:proofErr w:type="spellEnd"/>
            <w:r w:rsidRPr="001B530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b/>
                <w:sz w:val="20"/>
                <w:szCs w:val="20"/>
              </w:rPr>
              <w:t>general</w:t>
            </w:r>
            <w:proofErr w:type="spellEnd"/>
            <w:r w:rsidRPr="001B530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b/>
                <w:sz w:val="20"/>
                <w:szCs w:val="20"/>
              </w:rPr>
              <w:t>al</w:t>
            </w:r>
            <w:proofErr w:type="spellEnd"/>
            <w:r w:rsidRPr="001B530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b/>
                <w:sz w:val="20"/>
                <w:szCs w:val="20"/>
              </w:rPr>
              <w:t>disciplinei</w:t>
            </w:r>
            <w:proofErr w:type="spellEnd"/>
          </w:p>
        </w:tc>
        <w:tc>
          <w:tcPr>
            <w:tcW w:w="7661" w:type="dxa"/>
            <w:vAlign w:val="center"/>
          </w:tcPr>
          <w:p w14:paraId="7F90CB51" w14:textId="7600380C" w:rsidR="0083358D" w:rsidRPr="001B5300" w:rsidRDefault="000844AC" w:rsidP="000844AC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Formarea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unei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înțelegeri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fundamentale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asupra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conceptului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și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practicii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dramaturgiei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în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tradiția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teatrală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germană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prin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însușirea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rolului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instrumentelor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și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eticii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lucru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ale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dramaturgului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în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vederea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aplicării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lor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în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context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teatral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Theme="majorEastAsia" w:hAnsi="Cambria"/>
                <w:sz w:val="20"/>
                <w:szCs w:val="20"/>
              </w:rPr>
              <w:t>românesc</w:t>
            </w:r>
            <w:proofErr w:type="spellEnd"/>
            <w:r w:rsidRPr="001B5300">
              <w:rPr>
                <w:rFonts w:ascii="Cambria" w:eastAsiaTheme="majorEastAsia" w:hAnsi="Cambria"/>
                <w:sz w:val="20"/>
                <w:szCs w:val="20"/>
              </w:rPr>
              <w:t xml:space="preserve">. </w:t>
            </w:r>
          </w:p>
        </w:tc>
      </w:tr>
      <w:tr w:rsidR="0083358D" w:rsidRPr="001B5300" w14:paraId="36D1494C" w14:textId="77777777" w:rsidTr="001B5300">
        <w:trPr>
          <w:cantSplit/>
          <w:trHeight w:val="2787"/>
        </w:trPr>
        <w:tc>
          <w:tcPr>
            <w:tcW w:w="2830" w:type="dxa"/>
            <w:vAlign w:val="center"/>
          </w:tcPr>
          <w:p w14:paraId="30BC7B09" w14:textId="5857C518" w:rsidR="0083358D" w:rsidRPr="001B5300" w:rsidRDefault="00694E26" w:rsidP="00301E97">
            <w:pPr>
              <w:rPr>
                <w:rFonts w:ascii="Cambria" w:hAnsi="Cambria"/>
                <w:b/>
                <w:sz w:val="20"/>
                <w:szCs w:val="20"/>
              </w:rPr>
            </w:pPr>
            <w:r w:rsidRPr="001B5300">
              <w:rPr>
                <w:rFonts w:ascii="Cambria" w:hAnsi="Cambria"/>
                <w:b/>
                <w:sz w:val="20"/>
                <w:szCs w:val="20"/>
              </w:rPr>
              <w:t xml:space="preserve">7.2 </w:t>
            </w:r>
            <w:proofErr w:type="spellStart"/>
            <w:r w:rsidRPr="001B5300">
              <w:rPr>
                <w:rFonts w:ascii="Cambria" w:hAnsi="Cambria"/>
                <w:b/>
                <w:sz w:val="20"/>
                <w:szCs w:val="20"/>
              </w:rPr>
              <w:t>Obiectivele</w:t>
            </w:r>
            <w:proofErr w:type="spellEnd"/>
            <w:r w:rsidRPr="001B5300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b/>
                <w:sz w:val="20"/>
                <w:szCs w:val="20"/>
              </w:rPr>
              <w:t>specifice</w:t>
            </w:r>
            <w:proofErr w:type="spellEnd"/>
          </w:p>
        </w:tc>
        <w:tc>
          <w:tcPr>
            <w:tcW w:w="7661" w:type="dxa"/>
            <w:vAlign w:val="center"/>
          </w:tcPr>
          <w:p w14:paraId="68FD7CC9" w14:textId="77777777" w:rsidR="000844AC" w:rsidRPr="001B5300" w:rsidRDefault="000844AC" w:rsidP="001B530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definească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termenul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Dramaturgie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sensul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german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: de la G.E.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Lessing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–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Hamburgische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Dramaturgie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 –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până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modelul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contemporan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din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teatrele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publice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germane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.</w:t>
            </w:r>
          </w:p>
          <w:p w14:paraId="5FA92813" w14:textId="77777777" w:rsidR="000844AC" w:rsidRPr="001B5300" w:rsidRDefault="000844AC" w:rsidP="001B530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distingă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funcțiile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dramaturgului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sistemul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german: Produktionsdramaturg, Spieldramaturg, Chefdramaturg, Hausautor.</w:t>
            </w:r>
          </w:p>
          <w:p w14:paraId="777340CF" w14:textId="77777777" w:rsidR="000844AC" w:rsidRPr="001B5300" w:rsidRDefault="000844AC" w:rsidP="001B530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explice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etapele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procesului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dramaturgic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alegerea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textului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analiza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dramaturgică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Konzeptionsgespräch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Leseprobe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Strichfassung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documentare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caiet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-program.</w:t>
            </w:r>
          </w:p>
          <w:p w14:paraId="49C8C8EF" w14:textId="4979C064" w:rsidR="0083358D" w:rsidRPr="001B5300" w:rsidRDefault="000844AC" w:rsidP="001B5300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identifice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concepte-cheie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: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Fabel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vs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Diskurs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offene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geschlossene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Form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Regietheater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Postdramatic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, 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Material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.</w:t>
            </w:r>
            <w:r w:rsidR="001B5300"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</w:tbl>
    <w:p w14:paraId="08ACB65C" w14:textId="77777777" w:rsidR="0083358D" w:rsidRPr="001B5300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Pr="001B5300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Pr="001B5300" w:rsidRDefault="002A3A93" w:rsidP="002A3A93">
      <w:pPr>
        <w:ind w:hanging="426"/>
        <w:rPr>
          <w:rFonts w:ascii="Cambria" w:hAnsi="Cambria"/>
          <w:b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>8</w:t>
      </w:r>
      <w:r w:rsidR="0084063D" w:rsidRPr="001B5300">
        <w:rPr>
          <w:rFonts w:ascii="Cambria" w:hAnsi="Cambria"/>
          <w:b/>
          <w:sz w:val="20"/>
          <w:szCs w:val="20"/>
        </w:rPr>
        <w:t xml:space="preserve">. </w:t>
      </w:r>
      <w:proofErr w:type="spellStart"/>
      <w:r w:rsidR="0084063D" w:rsidRPr="001B5300">
        <w:rPr>
          <w:rFonts w:ascii="Cambria" w:hAnsi="Cambria"/>
          <w:b/>
          <w:sz w:val="20"/>
          <w:szCs w:val="20"/>
        </w:rPr>
        <w:t>Conținuturi</w:t>
      </w:r>
      <w:proofErr w:type="spellEnd"/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1B5300" w14:paraId="5486D853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7B7DE2C8" w14:textId="1834EA74" w:rsidR="002A3A93" w:rsidRPr="001B5300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8.1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Curs</w:t>
            </w:r>
            <w:proofErr w:type="spellEnd"/>
            <w:r w:rsidR="00031A85"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1B5300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Metode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predare</w:t>
            </w:r>
            <w:proofErr w:type="spellEnd"/>
          </w:p>
        </w:tc>
        <w:tc>
          <w:tcPr>
            <w:tcW w:w="2977" w:type="dxa"/>
            <w:vAlign w:val="center"/>
          </w:tcPr>
          <w:p w14:paraId="5F6F867A" w14:textId="77777777" w:rsidR="002A3A93" w:rsidRPr="001B5300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Observații</w:t>
            </w:r>
            <w:proofErr w:type="spellEnd"/>
          </w:p>
        </w:tc>
      </w:tr>
      <w:tr w:rsidR="008C28C6" w:rsidRPr="001B5300" w14:paraId="24407265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5425D878" w14:textId="6E2EE56E" w:rsidR="002A3A93" w:rsidRPr="001B5300" w:rsidRDefault="00254807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Introducere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prezentarea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disciplinei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>;</w:t>
            </w:r>
          </w:p>
        </w:tc>
        <w:tc>
          <w:tcPr>
            <w:tcW w:w="3119" w:type="dxa"/>
            <w:vAlign w:val="center"/>
          </w:tcPr>
          <w:p w14:paraId="4AEE5826" w14:textId="522FE562" w:rsidR="002A3A93" w:rsidRPr="001B5300" w:rsidRDefault="00B13661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</w:p>
        </w:tc>
        <w:tc>
          <w:tcPr>
            <w:tcW w:w="2977" w:type="dxa"/>
            <w:vAlign w:val="center"/>
          </w:tcPr>
          <w:p w14:paraId="34B87A81" w14:textId="5EAB1320" w:rsidR="002A3A93" w:rsidRPr="001B5300" w:rsidRDefault="00B13661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Timpul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prezent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performativ</w:t>
            </w:r>
            <w:proofErr w:type="spellEnd"/>
          </w:p>
        </w:tc>
      </w:tr>
      <w:tr w:rsidR="008C28C6" w:rsidRPr="001B5300" w14:paraId="0B451E2D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577143C3" w14:textId="65A77AEC" w:rsidR="002A3A93" w:rsidRPr="001B5300" w:rsidRDefault="00B13661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Rădăcini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rituale</w:t>
            </w:r>
            <w:proofErr w:type="spellEnd"/>
          </w:p>
        </w:tc>
        <w:tc>
          <w:tcPr>
            <w:tcW w:w="3119" w:type="dxa"/>
            <w:vAlign w:val="center"/>
          </w:tcPr>
          <w:p w14:paraId="2F417D16" w14:textId="442BF158" w:rsidR="007965C1" w:rsidRPr="001B5300" w:rsidRDefault="00A5343A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sinteză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metodologică</w:t>
            </w:r>
            <w:proofErr w:type="spellEnd"/>
          </w:p>
        </w:tc>
        <w:tc>
          <w:tcPr>
            <w:tcW w:w="2977" w:type="dxa"/>
            <w:vAlign w:val="center"/>
          </w:tcPr>
          <w:p w14:paraId="7E688862" w14:textId="777918D8" w:rsidR="002A3A93" w:rsidRPr="001B5300" w:rsidRDefault="00B13661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Quem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queritis</w:t>
            </w:r>
            <w:proofErr w:type="spellEnd"/>
          </w:p>
        </w:tc>
      </w:tr>
      <w:tr w:rsidR="008C28C6" w:rsidRPr="001B5300" w14:paraId="047DE1FD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75A36083" w14:textId="6591A890" w:rsidR="002A3A93" w:rsidRPr="001B5300" w:rsidRDefault="00B13661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Evenimentul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transformativ</w:t>
            </w:r>
            <w:proofErr w:type="spellEnd"/>
          </w:p>
        </w:tc>
        <w:tc>
          <w:tcPr>
            <w:tcW w:w="3119" w:type="dxa"/>
            <w:vAlign w:val="center"/>
          </w:tcPr>
          <w:p w14:paraId="17BA7C53" w14:textId="06E2351F" w:rsidR="002A3A93" w:rsidRPr="001B5300" w:rsidRDefault="00A5343A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Explicație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ilustrare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observare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ghidată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sistematizare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</w:p>
        </w:tc>
        <w:tc>
          <w:tcPr>
            <w:tcW w:w="2977" w:type="dxa"/>
            <w:vAlign w:val="center"/>
          </w:tcPr>
          <w:p w14:paraId="68404402" w14:textId="77777777" w:rsidR="002A3A93" w:rsidRPr="001B5300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1B5300" w14:paraId="30D75F9C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6C53518B" w14:textId="3CCFA64D" w:rsidR="002A3A93" w:rsidRPr="001B5300" w:rsidRDefault="00B13661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Procesul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repetiție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discursul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mimetic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I. </w:t>
            </w:r>
          </w:p>
        </w:tc>
        <w:tc>
          <w:tcPr>
            <w:tcW w:w="3119" w:type="dxa"/>
            <w:vAlign w:val="center"/>
          </w:tcPr>
          <w:p w14:paraId="536C28E5" w14:textId="4AA388A4" w:rsidR="002A3A93" w:rsidRPr="001B5300" w:rsidRDefault="00B13661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Explicație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ilustrare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observare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ghidată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sistematizare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</w:p>
        </w:tc>
        <w:tc>
          <w:tcPr>
            <w:tcW w:w="2977" w:type="dxa"/>
            <w:vAlign w:val="center"/>
          </w:tcPr>
          <w:p w14:paraId="7769CC81" w14:textId="4169EFD0" w:rsidR="002A3A93" w:rsidRPr="001B5300" w:rsidRDefault="00303730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Lesungprobe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intrucțiuni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scenice</w:t>
            </w:r>
            <w:proofErr w:type="spellEnd"/>
          </w:p>
        </w:tc>
      </w:tr>
      <w:tr w:rsidR="008C28C6" w:rsidRPr="001B5300" w14:paraId="004A8D06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377083AD" w:rsidR="003F659E" w:rsidRPr="001B5300" w:rsidRDefault="00303730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Procesul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repetiție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discursul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mimetic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3F382916" w:rsidR="003F659E" w:rsidRPr="001B5300" w:rsidRDefault="00A5343A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Explicație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ilustrare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observare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ghidată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66517035" w:rsidR="003F659E" w:rsidRPr="001B5300" w:rsidRDefault="00303730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Repetiția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generală</w:t>
            </w:r>
            <w:proofErr w:type="spellEnd"/>
          </w:p>
        </w:tc>
      </w:tr>
      <w:tr w:rsidR="008C28C6" w:rsidRPr="001B5300" w14:paraId="3D0D45CE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00CCFF44" w:rsidR="003F659E" w:rsidRPr="001B5300" w:rsidRDefault="00303730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lastRenderedPageBreak/>
              <w:t>Procesul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repetiție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discursul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mimetic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III.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634653D5" w:rsidR="003F659E" w:rsidRPr="001B5300" w:rsidRDefault="00A5343A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Explicație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ilustrare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observare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ghidată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0E3D6A2A" w:rsidR="003F659E" w:rsidRPr="001B5300" w:rsidRDefault="00303730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Repetiții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tehnice</w:t>
            </w:r>
            <w:proofErr w:type="spellEnd"/>
          </w:p>
        </w:tc>
      </w:tr>
      <w:tr w:rsidR="008C28C6" w:rsidRPr="001B5300" w14:paraId="245D3C71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1BACE260" w:rsidR="003F659E" w:rsidRPr="001B5300" w:rsidRDefault="00303730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 xml:space="preserve">Dramaturgia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hamburgiană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I.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4C44AF3F" w:rsidR="003F659E" w:rsidRPr="001B5300" w:rsidRDefault="00A5343A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Explicație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ilustrare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observare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ghidată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6D6804FB" w:rsidR="003F659E" w:rsidRPr="001B5300" w:rsidRDefault="00303730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 xml:space="preserve">Dramaturgul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ca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primul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cititor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tradiția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clasică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mbria" w:eastAsia="Calibri" w:hAnsi="Cambria"/>
                <w:sz w:val="20"/>
                <w:szCs w:val="20"/>
              </w:rPr>
              <w:t>a</w:t>
            </w:r>
            <w:proofErr w:type="gram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interpretării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textului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dramatic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sensus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litteralis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sensus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spiritualis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sensus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moralis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sensus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anagogicus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>)</w:t>
            </w:r>
          </w:p>
        </w:tc>
      </w:tr>
      <w:tr w:rsidR="008C28C6" w:rsidRPr="001B5300" w14:paraId="05A36399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06505063" w:rsidR="003F659E" w:rsidRPr="001B5300" w:rsidRDefault="00303730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 xml:space="preserve">Dramaturgia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hamburgiană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021BEE1F" w:rsidR="003F659E" w:rsidRPr="001B5300" w:rsidRDefault="00A5343A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Explicație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ilustrare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observare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ghidată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044FC55" w:rsidR="003F659E" w:rsidRPr="001B5300" w:rsidRDefault="00303730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 xml:space="preserve">Dramaturgul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ca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reprezentativul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tradiției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teatrale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în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procesul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repetiție</w:t>
            </w:r>
            <w:proofErr w:type="spellEnd"/>
          </w:p>
        </w:tc>
      </w:tr>
      <w:tr w:rsidR="00A5343A" w:rsidRPr="001B5300" w14:paraId="0EAEF2E1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5248" w14:textId="6C30123C" w:rsidR="00A5343A" w:rsidRPr="001B5300" w:rsidRDefault="00303730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 xml:space="preserve">Dramaturgia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hamburgiană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III.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77BD" w14:textId="0EAAD3D1" w:rsidR="00A5343A" w:rsidRPr="001B5300" w:rsidRDefault="00A5343A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Explicație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ilustrare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observare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ghidată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507F" w14:textId="5E596E3D" w:rsidR="00A5343A" w:rsidRPr="001B5300" w:rsidRDefault="00276D53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 xml:space="preserve">Dramaturgul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ca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teoretician</w:t>
            </w:r>
            <w:proofErr w:type="spellEnd"/>
          </w:p>
        </w:tc>
      </w:tr>
      <w:tr w:rsidR="00A5343A" w:rsidRPr="001B5300" w14:paraId="0DC7EA47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23EA" w14:textId="4B8385F3" w:rsidR="00A5343A" w:rsidRPr="001B5300" w:rsidRDefault="00276D53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 xml:space="preserve">Dramaturgia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hamburgiană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IV.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8B39" w14:textId="165D2E29" w:rsidR="00A5343A" w:rsidRPr="001B5300" w:rsidRDefault="00A5343A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Explicație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ilustrare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observare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ghidată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BA8F" w14:textId="5C222EF0" w:rsidR="00A5343A" w:rsidRPr="001B5300" w:rsidRDefault="00276D53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 xml:space="preserve">Dramaturgul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ca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primul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spectator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în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timp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al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spectacolului</w:t>
            </w:r>
            <w:proofErr w:type="spellEnd"/>
          </w:p>
        </w:tc>
      </w:tr>
      <w:tr w:rsidR="00A5343A" w:rsidRPr="001B5300" w14:paraId="591C1526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6D61" w14:textId="7DB5EEDE" w:rsidR="00A5343A" w:rsidRPr="001B5300" w:rsidRDefault="00276D53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Studiu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caz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: </w:t>
            </w:r>
            <w:proofErr w:type="spellStart"/>
            <w:r w:rsidRPr="00276D53">
              <w:rPr>
                <w:rFonts w:ascii="Cambria" w:eastAsia="Calibri" w:hAnsi="Cambria"/>
                <w:i/>
                <w:iCs/>
                <w:sz w:val="20"/>
                <w:szCs w:val="20"/>
              </w:rPr>
              <w:t>Hamburgische</w:t>
            </w:r>
            <w:proofErr w:type="spellEnd"/>
            <w:r w:rsidRPr="00276D53">
              <w:rPr>
                <w:rFonts w:ascii="Cambria" w:eastAsia="Calibri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6D53">
              <w:rPr>
                <w:rFonts w:ascii="Cambria" w:eastAsia="Calibri" w:hAnsi="Cambria"/>
                <w:i/>
                <w:iCs/>
                <w:sz w:val="20"/>
                <w:szCs w:val="20"/>
              </w:rPr>
              <w:t>Dramaturgie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– o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interpretarea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contemporană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D292" w14:textId="136FCA32" w:rsidR="00A5343A" w:rsidRPr="001B5300" w:rsidRDefault="00A5343A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Explicație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ilustrare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observare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ghidată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E495" w14:textId="0E2FC72C" w:rsidR="00A5343A" w:rsidRPr="001B5300" w:rsidRDefault="00276D53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Bernd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Stegemann</w:t>
            </w:r>
            <w:proofErr w:type="spellEnd"/>
          </w:p>
        </w:tc>
      </w:tr>
      <w:tr w:rsidR="00A5343A" w:rsidRPr="001B5300" w14:paraId="04B2094B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CFD1" w14:textId="066AD458" w:rsidR="00A5343A" w:rsidRPr="001B5300" w:rsidRDefault="00276D53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Estetica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teatrală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Lui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Lessing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7039" w14:textId="0A7581AB" w:rsidR="00A5343A" w:rsidRPr="001B5300" w:rsidRDefault="00A5343A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Explicație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ilustrare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observare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ghidată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18BE" w14:textId="522ED1B2" w:rsidR="00A5343A" w:rsidRPr="001B5300" w:rsidRDefault="00276D53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Eseul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despre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sculptura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Laokoon</w:t>
            </w:r>
            <w:proofErr w:type="spellEnd"/>
          </w:p>
        </w:tc>
      </w:tr>
      <w:tr w:rsidR="00A5343A" w:rsidRPr="001B5300" w14:paraId="28EE2F26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4112" w14:textId="3C8ADE23" w:rsidR="00A5343A" w:rsidRPr="001B5300" w:rsidRDefault="00276D53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Tradiția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aristoteliană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și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modernitatea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clasică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732E6" w14:textId="138A7C35" w:rsidR="00A5343A" w:rsidRPr="001B5300" w:rsidRDefault="00A5343A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Explicație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ilustrare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observare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ghidată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4F7C" w14:textId="4ECFFEC7" w:rsidR="00A5343A" w:rsidRPr="001B5300" w:rsidRDefault="00276D53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276D53">
              <w:rPr>
                <w:rFonts w:ascii="Cambria" w:eastAsia="Calibri" w:hAnsi="Cambria"/>
                <w:i/>
                <w:iCs/>
                <w:sz w:val="20"/>
                <w:szCs w:val="20"/>
              </w:rPr>
              <w:t>Hamburgische</w:t>
            </w:r>
            <w:proofErr w:type="spellEnd"/>
            <w:r w:rsidRPr="00276D53">
              <w:rPr>
                <w:rFonts w:ascii="Cambria" w:eastAsia="Calibri" w:hAnsi="Cambria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76D53">
              <w:rPr>
                <w:rFonts w:ascii="Cambria" w:eastAsia="Calibri" w:hAnsi="Cambria"/>
                <w:i/>
                <w:iCs/>
                <w:sz w:val="20"/>
                <w:szCs w:val="20"/>
              </w:rPr>
              <w:t>Dramaturgie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Scrisoarea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nr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>. 32</w:t>
            </w:r>
          </w:p>
        </w:tc>
      </w:tr>
      <w:tr w:rsidR="00A5343A" w:rsidRPr="001B5300" w14:paraId="6444916A" w14:textId="77777777" w:rsidTr="00A5343A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3655" w14:textId="6C50B319" w:rsidR="00A5343A" w:rsidRPr="001B5300" w:rsidRDefault="00A5343A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Sinteză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. </w:t>
            </w:r>
            <w:proofErr w:type="spellStart"/>
            <w:r w:rsidR="00276D53">
              <w:rPr>
                <w:rFonts w:ascii="Cambria" w:eastAsia="Calibri" w:hAnsi="Cambria"/>
                <w:sz w:val="20"/>
                <w:szCs w:val="20"/>
              </w:rPr>
              <w:t>Spectacolul</w:t>
            </w:r>
            <w:proofErr w:type="spellEnd"/>
            <w:r w:rsidR="00276D53">
              <w:rPr>
                <w:rFonts w:ascii="Cambria" w:eastAsia="Calibri" w:hAnsi="Cambria"/>
                <w:sz w:val="20"/>
                <w:szCs w:val="20"/>
              </w:rPr>
              <w:t xml:space="preserve"> de </w:t>
            </w:r>
            <w:proofErr w:type="spellStart"/>
            <w:r w:rsidR="00276D53">
              <w:rPr>
                <w:rFonts w:ascii="Cambria" w:eastAsia="Calibri" w:hAnsi="Cambria"/>
                <w:sz w:val="20"/>
                <w:szCs w:val="20"/>
              </w:rPr>
              <w:t>teatru</w:t>
            </w:r>
            <w:proofErr w:type="spellEnd"/>
            <w:r w:rsidR="00276D53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="00276D53">
              <w:rPr>
                <w:rFonts w:ascii="Cambria" w:eastAsia="Calibri" w:hAnsi="Cambria"/>
                <w:sz w:val="20"/>
                <w:szCs w:val="20"/>
              </w:rPr>
              <w:t>sau</w:t>
            </w:r>
            <w:proofErr w:type="spellEnd"/>
            <w:r w:rsidR="00276D53">
              <w:rPr>
                <w:rFonts w:ascii="Cambria" w:eastAsia="Calibri" w:hAnsi="Cambria"/>
                <w:sz w:val="20"/>
                <w:szCs w:val="20"/>
              </w:rPr>
              <w:t>/</w:t>
            </w:r>
            <w:proofErr w:type="spellStart"/>
            <w:r w:rsidR="00276D53">
              <w:rPr>
                <w:rFonts w:ascii="Cambria" w:eastAsia="Calibri" w:hAnsi="Cambria"/>
                <w:sz w:val="20"/>
                <w:szCs w:val="20"/>
              </w:rPr>
              <w:t>și</w:t>
            </w:r>
            <w:proofErr w:type="spellEnd"/>
            <w:r w:rsidR="00276D53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="00276D53">
              <w:rPr>
                <w:rFonts w:ascii="Cambria" w:eastAsia="Calibri" w:hAnsi="Cambria"/>
                <w:sz w:val="20"/>
                <w:szCs w:val="20"/>
              </w:rPr>
              <w:t>actul</w:t>
            </w:r>
            <w:proofErr w:type="spellEnd"/>
            <w:r w:rsidR="00276D53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="00276D53">
              <w:rPr>
                <w:rFonts w:ascii="Cambria" w:eastAsia="Calibri" w:hAnsi="Cambria"/>
                <w:sz w:val="20"/>
                <w:szCs w:val="20"/>
              </w:rPr>
              <w:t>social</w:t>
            </w:r>
            <w:proofErr w:type="spellEnd"/>
            <w:r w:rsidR="00276D53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="00276D53">
              <w:rPr>
                <w:rFonts w:ascii="Cambria" w:eastAsia="Calibri" w:hAnsi="Cambria"/>
                <w:sz w:val="20"/>
                <w:szCs w:val="20"/>
              </w:rPr>
              <w:t>relevant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4A98" w14:textId="6A5D019A" w:rsidR="00A5343A" w:rsidRPr="001B5300" w:rsidRDefault="00A5343A" w:rsidP="00373CCF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Explicație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ilustrare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observare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ghidată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sistematizare</w:t>
            </w:r>
            <w:proofErr w:type="spellEnd"/>
            <w:r w:rsidRPr="001B5300">
              <w:rPr>
                <w:rFonts w:ascii="Cambria" w:eastAsia="Calibri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eastAsia="Calibri" w:hAnsi="Cambria"/>
                <w:sz w:val="20"/>
                <w:szCs w:val="20"/>
              </w:rPr>
              <w:t>prelegere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A2C1" w14:textId="5FFA6E62" w:rsidR="00A5343A" w:rsidRPr="001B5300" w:rsidRDefault="00A5343A" w:rsidP="00373CCF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3F659E" w:rsidRPr="001B5300" w14:paraId="6DEC7BC6" w14:textId="77777777" w:rsidTr="00A5343A">
        <w:trPr>
          <w:trHeight w:val="284"/>
        </w:trPr>
        <w:tc>
          <w:tcPr>
            <w:tcW w:w="10491" w:type="dxa"/>
            <w:gridSpan w:val="3"/>
            <w:vAlign w:val="center"/>
          </w:tcPr>
          <w:p w14:paraId="09FA11BF" w14:textId="77777777" w:rsidR="001B5300" w:rsidRPr="001B5300" w:rsidRDefault="001B5300" w:rsidP="001B5300">
            <w:pPr>
              <w:ind w:left="1134" w:hanging="1134"/>
              <w:rPr>
                <w:rFonts w:ascii="Cambria" w:eastAsia="Times New Roman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eastAsia="Times New Roman" w:hAnsi="Cambria"/>
                <w:sz w:val="20"/>
                <w:szCs w:val="20"/>
              </w:rPr>
              <w:t>Bibliografie</w:t>
            </w:r>
            <w:proofErr w:type="spellEnd"/>
            <w:r w:rsidRPr="001B5300">
              <w:rPr>
                <w:rFonts w:ascii="Cambria" w:eastAsia="Times New Roman" w:hAnsi="Cambria"/>
                <w:sz w:val="20"/>
                <w:szCs w:val="20"/>
              </w:rPr>
              <w:t>:</w:t>
            </w:r>
          </w:p>
          <w:p w14:paraId="3344E9A6" w14:textId="2A368E33" w:rsidR="001B5300" w:rsidRPr="00D976BE" w:rsidRDefault="001B5300" w:rsidP="00D976BE">
            <w:pPr>
              <w:ind w:left="1134" w:hanging="1134"/>
              <w:rPr>
                <w:rFonts w:ascii="Cambria" w:eastAsia="Times New Roman" w:hAnsi="Cambria"/>
                <w:sz w:val="20"/>
                <w:szCs w:val="20"/>
              </w:rPr>
            </w:pPr>
            <w:r w:rsidRPr="00D976BE">
              <w:rPr>
                <w:rFonts w:ascii="Cambria" w:eastAsia="Times New Roman" w:hAnsi="Cambria"/>
                <w:sz w:val="20"/>
                <w:szCs w:val="20"/>
              </w:rPr>
              <w:t xml:space="preserve">Brook, Peter: </w:t>
            </w:r>
            <w:r w:rsidRPr="00D976BE">
              <w:rPr>
                <w:rFonts w:ascii="Cambria" w:eastAsia="Times New Roman" w:hAnsi="Cambria"/>
                <w:i/>
                <w:sz w:val="20"/>
                <w:szCs w:val="20"/>
              </w:rPr>
              <w:t>Az üres tér</w:t>
            </w:r>
            <w:r w:rsidRPr="00D976BE">
              <w:rPr>
                <w:rFonts w:ascii="Cambria" w:eastAsia="Times New Roman" w:hAnsi="Cambria"/>
                <w:sz w:val="20"/>
                <w:szCs w:val="20"/>
              </w:rPr>
              <w:t>. Európa Könyvkiadó, Budapest, 1999.</w:t>
            </w:r>
          </w:p>
          <w:p w14:paraId="75C445D1" w14:textId="77777777" w:rsidR="001B5300" w:rsidRPr="00D976BE" w:rsidRDefault="001B5300" w:rsidP="00D97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proofErr w:type="spellStart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>Duró</w:t>
            </w:r>
            <w:proofErr w:type="spellEnd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Győző – </w:t>
            </w:r>
            <w:proofErr w:type="spellStart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>Nánay</w:t>
            </w:r>
            <w:proofErr w:type="spellEnd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István [szerk.]: </w:t>
            </w:r>
            <w:r w:rsidRPr="00D976BE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Dramaturgiai olvasókönyv. </w:t>
            </w:r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>Marczibányi Téri Művelődési Központ, Budapest 1993.</w:t>
            </w:r>
          </w:p>
          <w:p w14:paraId="05B74BD4" w14:textId="77777777" w:rsidR="001B5300" w:rsidRPr="00D976BE" w:rsidRDefault="001B5300" w:rsidP="00D97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proofErr w:type="spellStart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>Jákfalvi</w:t>
            </w:r>
            <w:proofErr w:type="spellEnd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Magdolna: </w:t>
            </w:r>
            <w:r w:rsidRPr="00D976BE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Színházi antológia. XX. század. </w:t>
            </w:r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>Balassi Kiadó, Budapest, 2000.</w:t>
            </w:r>
            <w:r w:rsidRPr="00D976BE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 </w:t>
            </w:r>
          </w:p>
          <w:p w14:paraId="63E4C2E1" w14:textId="77777777" w:rsidR="001B5300" w:rsidRPr="00D976BE" w:rsidRDefault="001B5300" w:rsidP="00D97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Kiss Gabriella: </w:t>
            </w:r>
            <w:r w:rsidRPr="00D976BE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Bevezetés a színházi előadások világába. </w:t>
            </w:r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>Korona Kiadó, Budapest, 1999.</w:t>
            </w:r>
          </w:p>
          <w:p w14:paraId="12A9C4BB" w14:textId="047AE671" w:rsidR="00D976BE" w:rsidRPr="00D976BE" w:rsidRDefault="00D976BE" w:rsidP="00D976BE">
            <w:pPr>
              <w:pStyle w:val="Szvegtrzs"/>
              <w:ind w:left="540" w:hanging="540"/>
              <w:rPr>
                <w:rFonts w:ascii="Cambria" w:hAnsi="Cambria"/>
                <w:i w:val="0"/>
                <w:iCs w:val="0"/>
              </w:rPr>
            </w:pPr>
            <w:r w:rsidRPr="00D976BE">
              <w:rPr>
                <w:rFonts w:ascii="Cambria" w:hAnsi="Cambria"/>
                <w:i w:val="0"/>
                <w:iCs w:val="0"/>
              </w:rPr>
              <w:t xml:space="preserve">Lengyel György [szerk.]: </w:t>
            </w:r>
            <w:r w:rsidRPr="00D976BE">
              <w:rPr>
                <w:rFonts w:ascii="Cambria" w:hAnsi="Cambria"/>
              </w:rPr>
              <w:t>A színház művészete ma</w:t>
            </w:r>
            <w:r w:rsidRPr="00D976BE">
              <w:rPr>
                <w:rFonts w:ascii="Cambria" w:hAnsi="Cambria"/>
                <w:i w:val="0"/>
                <w:iCs w:val="0"/>
              </w:rPr>
              <w:t>. Gondolat, Budapest, 1970.</w:t>
            </w:r>
          </w:p>
          <w:p w14:paraId="5CAFCA28" w14:textId="77777777" w:rsidR="00D976BE" w:rsidRPr="00D976BE" w:rsidRDefault="00D976BE" w:rsidP="00D97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proofErr w:type="spellStart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>Lessing</w:t>
            </w:r>
            <w:proofErr w:type="spellEnd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>Gotthold</w:t>
            </w:r>
            <w:proofErr w:type="spellEnd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>Ephraim</w:t>
            </w:r>
            <w:proofErr w:type="spellEnd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: </w:t>
            </w:r>
            <w:r w:rsidRPr="00D976BE">
              <w:rPr>
                <w:rFonts w:ascii="Cambria" w:eastAsia="Times New Roman" w:hAnsi="Cambria"/>
                <w:i/>
                <w:color w:val="000000"/>
                <w:sz w:val="20"/>
                <w:szCs w:val="20"/>
              </w:rPr>
              <w:t xml:space="preserve">Válogatott esztétikai írásai. </w:t>
            </w:r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Gondolat Kiadó, Budapest, 1982. </w:t>
            </w:r>
          </w:p>
          <w:p w14:paraId="3951032A" w14:textId="48902387" w:rsidR="00D976BE" w:rsidRPr="00D976BE" w:rsidRDefault="00D976BE" w:rsidP="00D97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40" w:hanging="540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D976BE">
              <w:rPr>
                <w:rFonts w:ascii="Cambria" w:hAnsi="Cambria"/>
                <w:sz w:val="20"/>
                <w:szCs w:val="20"/>
              </w:rPr>
              <w:t>Pavis</w:t>
            </w:r>
            <w:proofErr w:type="spellEnd"/>
            <w:r w:rsidRPr="00D976BE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D976BE">
              <w:rPr>
                <w:rFonts w:ascii="Cambria" w:hAnsi="Cambria"/>
                <w:sz w:val="20"/>
                <w:szCs w:val="20"/>
              </w:rPr>
              <w:t>Patrice</w:t>
            </w:r>
            <w:proofErr w:type="spellEnd"/>
            <w:r w:rsidRPr="00D976BE">
              <w:rPr>
                <w:rFonts w:ascii="Cambria" w:hAnsi="Cambria"/>
                <w:sz w:val="20"/>
                <w:szCs w:val="20"/>
              </w:rPr>
              <w:t xml:space="preserve">: </w:t>
            </w:r>
            <w:r w:rsidRPr="00D976BE">
              <w:rPr>
                <w:rFonts w:ascii="Cambria" w:hAnsi="Cambria"/>
                <w:i/>
                <w:iCs/>
                <w:sz w:val="20"/>
                <w:szCs w:val="20"/>
              </w:rPr>
              <w:t xml:space="preserve">Színházi szótár. </w:t>
            </w:r>
            <w:proofErr w:type="spellStart"/>
            <w:r w:rsidRPr="00D976BE">
              <w:rPr>
                <w:rFonts w:ascii="Cambria" w:hAnsi="Cambria"/>
                <w:sz w:val="20"/>
                <w:szCs w:val="20"/>
              </w:rPr>
              <w:t>L’Harmattan</w:t>
            </w:r>
            <w:proofErr w:type="spellEnd"/>
            <w:r w:rsidRPr="00D976BE">
              <w:rPr>
                <w:rFonts w:ascii="Cambria" w:hAnsi="Cambria"/>
                <w:sz w:val="20"/>
                <w:szCs w:val="20"/>
              </w:rPr>
              <w:t xml:space="preserve"> Kiadó, Budapest, 2005.</w:t>
            </w:r>
          </w:p>
          <w:p w14:paraId="2B719077" w14:textId="77777777" w:rsidR="00D976BE" w:rsidRPr="00D976BE" w:rsidRDefault="00D976BE" w:rsidP="00D976BE">
            <w:pPr>
              <w:pStyle w:val="Szvegtrzsbehzssal"/>
              <w:spacing w:after="0"/>
              <w:ind w:left="540" w:hanging="54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D976BE">
              <w:rPr>
                <w:rFonts w:ascii="Cambria" w:hAnsi="Cambria"/>
                <w:sz w:val="20"/>
                <w:szCs w:val="20"/>
                <w:lang w:val="hu-HU"/>
              </w:rPr>
              <w:t>Simhandl</w:t>
            </w:r>
            <w:proofErr w:type="spellEnd"/>
            <w:r w:rsidRPr="00D976BE">
              <w:rPr>
                <w:rFonts w:ascii="Cambria" w:hAnsi="Cambria"/>
                <w:sz w:val="20"/>
                <w:szCs w:val="20"/>
                <w:lang w:val="hu-HU"/>
              </w:rPr>
              <w:t xml:space="preserve">, Peter: </w:t>
            </w:r>
            <w:r w:rsidRPr="00D976BE">
              <w:rPr>
                <w:rFonts w:ascii="Cambria" w:hAnsi="Cambria"/>
                <w:i/>
                <w:iCs/>
                <w:sz w:val="20"/>
                <w:szCs w:val="20"/>
                <w:lang w:val="hu-HU"/>
              </w:rPr>
              <w:t xml:space="preserve">Színháztörténet. </w:t>
            </w:r>
            <w:r w:rsidRPr="00D976BE">
              <w:rPr>
                <w:rFonts w:ascii="Cambria" w:hAnsi="Cambria"/>
                <w:sz w:val="20"/>
                <w:szCs w:val="20"/>
                <w:lang w:val="hu-HU"/>
              </w:rPr>
              <w:t xml:space="preserve">Helikon Kiadó, Budapest, 1998. </w:t>
            </w:r>
          </w:p>
          <w:p w14:paraId="1EEB05FA" w14:textId="5738C33F" w:rsidR="00D976BE" w:rsidRPr="00D976BE" w:rsidRDefault="00D976BE" w:rsidP="00D976BE">
            <w:pPr>
              <w:pStyle w:val="Szvegtrzsbehzssal"/>
              <w:spacing w:after="0"/>
              <w:ind w:left="540" w:hanging="540"/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proofErr w:type="spellStart"/>
            <w:r w:rsidRPr="00D976BE">
              <w:rPr>
                <w:rFonts w:ascii="Cambria" w:hAnsi="Cambria"/>
                <w:sz w:val="20"/>
                <w:szCs w:val="20"/>
              </w:rPr>
              <w:t>Ungvári</w:t>
            </w:r>
            <w:proofErr w:type="spellEnd"/>
            <w:r w:rsidRPr="00D976BE">
              <w:rPr>
                <w:rFonts w:ascii="Cambria" w:hAnsi="Cambria"/>
                <w:sz w:val="20"/>
                <w:szCs w:val="20"/>
              </w:rPr>
              <w:t xml:space="preserve"> Tamás [</w:t>
            </w:r>
            <w:proofErr w:type="spellStart"/>
            <w:r w:rsidRPr="00D976BE">
              <w:rPr>
                <w:rFonts w:ascii="Cambria" w:hAnsi="Cambria"/>
                <w:sz w:val="20"/>
                <w:szCs w:val="20"/>
              </w:rPr>
              <w:t>szerk</w:t>
            </w:r>
            <w:proofErr w:type="spellEnd"/>
            <w:r w:rsidRPr="00D976BE">
              <w:rPr>
                <w:rFonts w:ascii="Cambria" w:hAnsi="Cambria"/>
                <w:sz w:val="20"/>
                <w:szCs w:val="20"/>
              </w:rPr>
              <w:t xml:space="preserve">.]:  A drama </w:t>
            </w:r>
            <w:proofErr w:type="spellStart"/>
            <w:r w:rsidRPr="00D976BE">
              <w:rPr>
                <w:rFonts w:ascii="Cambria" w:hAnsi="Cambria"/>
                <w:sz w:val="20"/>
                <w:szCs w:val="20"/>
              </w:rPr>
              <w:t>művészete</w:t>
            </w:r>
            <w:proofErr w:type="spellEnd"/>
            <w:r w:rsidRPr="00D976BE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976BE">
              <w:rPr>
                <w:rFonts w:ascii="Cambria" w:hAnsi="Cambria"/>
                <w:sz w:val="20"/>
                <w:szCs w:val="20"/>
              </w:rPr>
              <w:t>ma</w:t>
            </w:r>
            <w:proofErr w:type="spellEnd"/>
            <w:r w:rsidRPr="00D976BE">
              <w:rPr>
                <w:rFonts w:ascii="Cambria" w:hAnsi="Cambria"/>
                <w:sz w:val="20"/>
                <w:szCs w:val="20"/>
              </w:rPr>
              <w:t>. Gondolat, Budapest, 1974.</w:t>
            </w:r>
          </w:p>
          <w:p w14:paraId="45CCB145" w14:textId="77777777" w:rsidR="00A5343A" w:rsidRPr="00D976BE" w:rsidRDefault="001B5300" w:rsidP="00D976BE">
            <w:pPr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</w:pPr>
            <w:proofErr w:type="spellStart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>Romanska</w:t>
            </w:r>
            <w:proofErr w:type="spellEnd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, Magda: </w:t>
            </w:r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>Routledge Companion to Dramaturgy. Routledge, London/New York, 2015.</w:t>
            </w:r>
          </w:p>
          <w:p w14:paraId="7B5467FE" w14:textId="77777777" w:rsidR="009D5D5E" w:rsidRPr="00D976BE" w:rsidRDefault="009D5D5E" w:rsidP="00D976BE">
            <w:pPr>
              <w:rPr>
                <w:rFonts w:ascii="Cambria" w:eastAsia="Times New Roman" w:hAnsi="Cambria"/>
                <w:color w:val="000000"/>
                <w:sz w:val="20"/>
                <w:szCs w:val="20"/>
              </w:rPr>
            </w:pPr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  <w:lang w:val="en-US"/>
              </w:rPr>
              <w:t>Visky, Andr</w:t>
            </w:r>
            <w:r w:rsidR="00B13661"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>ás: Hamlet elindul. Szivárvány, Chicago – Mentor, Marosvásárhely 1995.</w:t>
            </w:r>
          </w:p>
          <w:p w14:paraId="28D0D0F1" w14:textId="37A728EB" w:rsidR="00AD58CE" w:rsidRPr="00B13661" w:rsidRDefault="00B13661" w:rsidP="00D976BE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>Visky</w:t>
            </w:r>
            <w:proofErr w:type="spellEnd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, András: Írni és (nem) rendezni. </w:t>
            </w:r>
            <w:proofErr w:type="spellStart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>Koinónia</w:t>
            </w:r>
            <w:proofErr w:type="spellEnd"/>
            <w:r w:rsidRPr="00D976BE">
              <w:rPr>
                <w:rFonts w:ascii="Cambria" w:eastAsia="Times New Roman" w:hAnsi="Cambria"/>
                <w:color w:val="000000"/>
                <w:sz w:val="20"/>
                <w:szCs w:val="20"/>
              </w:rPr>
              <w:t xml:space="preserve">, Kolozsvár 2002. </w:t>
            </w:r>
          </w:p>
        </w:tc>
      </w:tr>
      <w:tr w:rsidR="008C28C6" w:rsidRPr="001B5300" w14:paraId="724C172F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24554D0C" w14:textId="77777777" w:rsidR="003F659E" w:rsidRPr="001B5300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 xml:space="preserve">8.2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Seminar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/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laborator</w:t>
            </w:r>
            <w:proofErr w:type="spellEnd"/>
          </w:p>
        </w:tc>
        <w:tc>
          <w:tcPr>
            <w:tcW w:w="3119" w:type="dxa"/>
            <w:vAlign w:val="center"/>
          </w:tcPr>
          <w:p w14:paraId="77799169" w14:textId="77777777" w:rsidR="003F659E" w:rsidRPr="001B5300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Metode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predare</w:t>
            </w:r>
            <w:proofErr w:type="spellEnd"/>
          </w:p>
        </w:tc>
        <w:tc>
          <w:tcPr>
            <w:tcW w:w="2977" w:type="dxa"/>
            <w:vAlign w:val="center"/>
          </w:tcPr>
          <w:p w14:paraId="0DCC5100" w14:textId="77777777" w:rsidR="003F659E" w:rsidRPr="001B5300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Observații</w:t>
            </w:r>
            <w:proofErr w:type="spellEnd"/>
          </w:p>
        </w:tc>
      </w:tr>
      <w:tr w:rsidR="008C28C6" w:rsidRPr="001B5300" w14:paraId="74734A45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5F0C5387" w14:textId="77777777" w:rsidR="007E01DC" w:rsidRPr="007E01DC" w:rsidRDefault="007E01DC" w:rsidP="007E01DC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Introducere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în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activitatea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dramaturgului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Ce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face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 un dramaturg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într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-un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teatru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german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contemporan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?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Analiza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unor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fișe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 de post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studii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7E01DC">
              <w:rPr>
                <w:rFonts w:ascii="Cambria" w:eastAsia="Times New Roman" w:hAnsi="Cambria"/>
                <w:sz w:val="21"/>
                <w:szCs w:val="22"/>
              </w:rPr>
              <w:t>caz</w:t>
            </w:r>
            <w:proofErr w:type="spellEnd"/>
            <w:r w:rsidRPr="007E01DC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6C224A07" w14:textId="7A7837E5" w:rsidR="003F659E" w:rsidRPr="008F1833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7E2FED9" w14:textId="77777777" w:rsidR="00183718" w:rsidRPr="00183718" w:rsidRDefault="00183718" w:rsidP="00183718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Seminar</w:t>
            </w:r>
            <w:proofErr w:type="spellEnd"/>
            <w:r w:rsidRPr="0018371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interactiv</w:t>
            </w:r>
            <w:proofErr w:type="spellEnd"/>
            <w:r w:rsidRPr="00183718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183718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documente</w:t>
            </w:r>
            <w:proofErr w:type="spellEnd"/>
            <w:r w:rsidRPr="00183718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dezbatere</w:t>
            </w:r>
            <w:proofErr w:type="spellEnd"/>
          </w:p>
          <w:p w14:paraId="7A7ED45E" w14:textId="6DD75F84" w:rsidR="003F659E" w:rsidRPr="008F1833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EA614A7" w14:textId="77777777" w:rsidR="003F659E" w:rsidRPr="001B5300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1B5300" w14:paraId="058026E7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19EB4C87" w14:textId="77777777" w:rsidR="00183718" w:rsidRPr="00183718" w:rsidRDefault="00183718" w:rsidP="00183718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Lectura</w:t>
            </w:r>
            <w:proofErr w:type="spellEnd"/>
            <w:r w:rsidRPr="0018371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dramaturgică</w:t>
            </w:r>
            <w:proofErr w:type="spellEnd"/>
            <w:r w:rsidRPr="00183718">
              <w:rPr>
                <w:rFonts w:ascii="Cambria" w:eastAsia="Times New Roman" w:hAnsi="Cambria"/>
                <w:sz w:val="21"/>
                <w:szCs w:val="22"/>
              </w:rPr>
              <w:t xml:space="preserve"> I. </w:t>
            </w: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Identificarea</w:t>
            </w:r>
            <w:proofErr w:type="spellEnd"/>
            <w:r w:rsidRPr="0018371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temei</w:t>
            </w:r>
            <w:proofErr w:type="spellEnd"/>
            <w:r w:rsidRPr="00183718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conflictului</w:t>
            </w:r>
            <w:proofErr w:type="spellEnd"/>
            <w:r w:rsidRPr="0018371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18371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structurii</w:t>
            </w:r>
            <w:proofErr w:type="spellEnd"/>
            <w:r w:rsidRPr="0018371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unui</w:t>
            </w:r>
            <w:proofErr w:type="spellEnd"/>
            <w:r w:rsidRPr="00183718">
              <w:rPr>
                <w:rFonts w:ascii="Cambria" w:eastAsia="Times New Roman" w:hAnsi="Cambria"/>
                <w:sz w:val="21"/>
                <w:szCs w:val="22"/>
              </w:rPr>
              <w:t xml:space="preserve"> text </w:t>
            </w:r>
            <w:proofErr w:type="spellStart"/>
            <w:r w:rsidRPr="00183718">
              <w:rPr>
                <w:rFonts w:ascii="Cambria" w:eastAsia="Times New Roman" w:hAnsi="Cambria"/>
                <w:sz w:val="21"/>
                <w:szCs w:val="22"/>
              </w:rPr>
              <w:t>dramatic</w:t>
            </w:r>
            <w:proofErr w:type="spellEnd"/>
            <w:r w:rsidRPr="00183718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05F51FCC" w14:textId="73F18931" w:rsidR="003F659E" w:rsidRPr="008F1833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04B6F49" w14:textId="77777777" w:rsidR="003637D8" w:rsidRPr="003637D8" w:rsidRDefault="003637D8" w:rsidP="003637D8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Lectură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ghidată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 xml:space="preserve"> de text, </w:t>
            </w: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lucru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individual</w:t>
            </w:r>
            <w:proofErr w:type="spellEnd"/>
          </w:p>
          <w:p w14:paraId="27D189C9" w14:textId="71055096" w:rsidR="003F659E" w:rsidRPr="008F1833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2C9FB219" w14:textId="77777777" w:rsidR="003F659E" w:rsidRPr="001B5300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1B5300" w14:paraId="7D7D415D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061D268F" w14:textId="77777777" w:rsidR="003637D8" w:rsidRPr="003637D8" w:rsidRDefault="003637D8" w:rsidP="003637D8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Lectura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dramaturgică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 xml:space="preserve"> II. </w:t>
            </w: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Elaborarea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unei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fișe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lectură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dramaturgică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206119C7" w14:textId="093076C5" w:rsidR="003F659E" w:rsidRPr="008F1833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09314DC" w14:textId="77777777" w:rsidR="003637D8" w:rsidRPr="003637D8" w:rsidRDefault="003637D8" w:rsidP="003637D8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Atelier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practic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exerciții</w:t>
            </w:r>
            <w:proofErr w:type="spellEnd"/>
            <w:r w:rsidRPr="003637D8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3637D8">
              <w:rPr>
                <w:rFonts w:ascii="Cambria" w:eastAsia="Times New Roman" w:hAnsi="Cambria"/>
                <w:sz w:val="21"/>
                <w:szCs w:val="22"/>
              </w:rPr>
              <w:t>aplicate</w:t>
            </w:r>
            <w:proofErr w:type="spellEnd"/>
          </w:p>
          <w:p w14:paraId="4826A110" w14:textId="14292300" w:rsidR="003F659E" w:rsidRPr="008F1833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0CFDBE61" w14:textId="77777777" w:rsidR="003F659E" w:rsidRPr="001B5300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1B5300" w14:paraId="5C80429B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18E82029" w14:textId="77777777" w:rsidR="00105FC6" w:rsidRPr="00105FC6" w:rsidRDefault="00105FC6" w:rsidP="00105FC6">
            <w:pPr>
              <w:rPr>
                <w:rFonts w:ascii="Cambria" w:eastAsia="Times New Roman" w:hAnsi="Cambria"/>
                <w:sz w:val="21"/>
                <w:szCs w:val="22"/>
              </w:rPr>
            </w:pPr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Dramaturgul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documentarea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Metode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cercetare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pentru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construcția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unui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dosar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dramaturgic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49417A7B" w14:textId="43960EBB" w:rsidR="003F659E" w:rsidRPr="008F1833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5676CB8E" w14:textId="77777777" w:rsidR="00105FC6" w:rsidRPr="00105FC6" w:rsidRDefault="00105FC6" w:rsidP="00105FC6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Studiu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caz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lucru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cu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surse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cercetare</w:t>
            </w:r>
            <w:proofErr w:type="spellEnd"/>
            <w:r w:rsidRPr="00105FC6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105FC6">
              <w:rPr>
                <w:rFonts w:ascii="Cambria" w:eastAsia="Times New Roman" w:hAnsi="Cambria"/>
                <w:sz w:val="21"/>
                <w:szCs w:val="22"/>
              </w:rPr>
              <w:t>asistată</w:t>
            </w:r>
            <w:proofErr w:type="spellEnd"/>
          </w:p>
          <w:p w14:paraId="70049786" w14:textId="234906C9" w:rsidR="003F659E" w:rsidRPr="008F1833" w:rsidRDefault="003F659E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B35DD85" w14:textId="77777777" w:rsidR="003F659E" w:rsidRPr="001B5300" w:rsidRDefault="003F659E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1B5300" w14:paraId="19688356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2252F98A" w14:textId="77777777" w:rsidR="00607924" w:rsidRPr="00607924" w:rsidRDefault="00607924" w:rsidP="00607924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607924">
              <w:rPr>
                <w:rFonts w:ascii="Cambria" w:eastAsia="Times New Roman" w:hAnsi="Cambria"/>
                <w:sz w:val="21"/>
                <w:szCs w:val="22"/>
              </w:rPr>
              <w:t>Analiza</w:t>
            </w:r>
            <w:proofErr w:type="spellEnd"/>
            <w:r w:rsidRPr="0060792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607924">
              <w:rPr>
                <w:rFonts w:ascii="Cambria" w:eastAsia="Times New Roman" w:hAnsi="Cambria"/>
                <w:sz w:val="21"/>
                <w:szCs w:val="22"/>
              </w:rPr>
              <w:t>contextului</w:t>
            </w:r>
            <w:proofErr w:type="spellEnd"/>
            <w:r w:rsidRPr="0060792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607924">
              <w:rPr>
                <w:rFonts w:ascii="Cambria" w:eastAsia="Times New Roman" w:hAnsi="Cambria"/>
                <w:sz w:val="21"/>
                <w:szCs w:val="22"/>
              </w:rPr>
              <w:t>istoric</w:t>
            </w:r>
            <w:proofErr w:type="spellEnd"/>
            <w:r w:rsidRPr="0060792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607924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60792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607924">
              <w:rPr>
                <w:rFonts w:ascii="Cambria" w:eastAsia="Times New Roman" w:hAnsi="Cambria"/>
                <w:sz w:val="21"/>
                <w:szCs w:val="22"/>
              </w:rPr>
              <w:t>cultural</w:t>
            </w:r>
            <w:proofErr w:type="spellEnd"/>
            <w:r w:rsidRPr="0060792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607924">
              <w:rPr>
                <w:rFonts w:ascii="Cambria" w:eastAsia="Times New Roman" w:hAnsi="Cambria"/>
                <w:sz w:val="21"/>
                <w:szCs w:val="22"/>
              </w:rPr>
              <w:t>al</w:t>
            </w:r>
            <w:proofErr w:type="spellEnd"/>
            <w:r w:rsidRPr="0060792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607924">
              <w:rPr>
                <w:rFonts w:ascii="Cambria" w:eastAsia="Times New Roman" w:hAnsi="Cambria"/>
                <w:sz w:val="21"/>
                <w:szCs w:val="22"/>
              </w:rPr>
              <w:t>unei</w:t>
            </w:r>
            <w:proofErr w:type="spellEnd"/>
            <w:r w:rsidRPr="0060792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607924">
              <w:rPr>
                <w:rFonts w:ascii="Cambria" w:eastAsia="Times New Roman" w:hAnsi="Cambria"/>
                <w:sz w:val="21"/>
                <w:szCs w:val="22"/>
              </w:rPr>
              <w:t>piese</w:t>
            </w:r>
            <w:proofErr w:type="spellEnd"/>
            <w:r w:rsidRPr="00607924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607924">
              <w:rPr>
                <w:rFonts w:ascii="Cambria" w:eastAsia="Times New Roman" w:hAnsi="Cambria"/>
                <w:sz w:val="21"/>
                <w:szCs w:val="22"/>
              </w:rPr>
              <w:t>teatru</w:t>
            </w:r>
            <w:proofErr w:type="spellEnd"/>
            <w:r w:rsidRPr="00607924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1D73D4FD" w14:textId="56FC4AD0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6EFC0535" w14:textId="77777777" w:rsidR="007A58BF" w:rsidRPr="007A58BF" w:rsidRDefault="007A58BF" w:rsidP="007A58BF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7A58BF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7A58BF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7A58BF">
              <w:rPr>
                <w:rFonts w:ascii="Cambria" w:eastAsia="Times New Roman" w:hAnsi="Cambria"/>
                <w:sz w:val="21"/>
                <w:szCs w:val="22"/>
              </w:rPr>
              <w:t>contextuală</w:t>
            </w:r>
            <w:proofErr w:type="spellEnd"/>
            <w:r w:rsidRPr="007A58BF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7A58BF">
              <w:rPr>
                <w:rFonts w:ascii="Cambria" w:eastAsia="Times New Roman" w:hAnsi="Cambria"/>
                <w:sz w:val="21"/>
                <w:szCs w:val="22"/>
              </w:rPr>
              <w:t>prezentări</w:t>
            </w:r>
            <w:proofErr w:type="spellEnd"/>
            <w:r w:rsidRPr="007A58BF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7A58BF">
              <w:rPr>
                <w:rFonts w:ascii="Cambria" w:eastAsia="Times New Roman" w:hAnsi="Cambria"/>
                <w:sz w:val="21"/>
                <w:szCs w:val="22"/>
              </w:rPr>
              <w:t>individuale</w:t>
            </w:r>
            <w:proofErr w:type="spellEnd"/>
          </w:p>
          <w:p w14:paraId="7FBEB83C" w14:textId="6EC0013C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52AEDD31" w14:textId="77777777" w:rsidR="00D54459" w:rsidRPr="001B5300" w:rsidRDefault="00D54459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1B5300" w14:paraId="2EF50498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4025DFE5" w14:textId="77777777" w:rsidR="00AA05D7" w:rsidRPr="00AA05D7" w:rsidRDefault="00AA05D7" w:rsidP="00AA05D7">
            <w:pPr>
              <w:rPr>
                <w:rFonts w:ascii="Cambria" w:eastAsia="Times New Roman" w:hAnsi="Cambria"/>
                <w:sz w:val="21"/>
                <w:szCs w:val="22"/>
              </w:rPr>
            </w:pPr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Dramaturgul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ca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mediator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între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text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spectacol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Analiza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relației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text–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regie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643DFF93" w14:textId="4AC0875C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53AB2C31" w14:textId="77777777" w:rsidR="00AA05D7" w:rsidRPr="00AA05D7" w:rsidRDefault="00AA05D7" w:rsidP="00AA05D7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Dezbatere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comparativă</w:t>
            </w:r>
            <w:proofErr w:type="spellEnd"/>
          </w:p>
          <w:p w14:paraId="398293FA" w14:textId="27CEFCAF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173B509" w14:textId="77777777" w:rsidR="00D54459" w:rsidRPr="001B5300" w:rsidRDefault="00D54459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1B5300" w14:paraId="40B1A5DF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6C7308C4" w14:textId="77777777" w:rsidR="00AA05D7" w:rsidRPr="00AA05D7" w:rsidRDefault="00AA05D7" w:rsidP="00AA05D7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lastRenderedPageBreak/>
              <w:t>Adaptarea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textului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dramatic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Principii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ale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selecției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reducerii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textului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(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Strichfassung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>).</w:t>
            </w:r>
          </w:p>
          <w:p w14:paraId="61F60C0B" w14:textId="788E3232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00628241" w14:textId="77777777" w:rsidR="00AA05D7" w:rsidRPr="00AA05D7" w:rsidRDefault="00AA05D7" w:rsidP="00AA05D7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Atelier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lucru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exerciții</w:t>
            </w:r>
            <w:proofErr w:type="spellEnd"/>
            <w:r w:rsidRPr="00AA05D7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A05D7">
              <w:rPr>
                <w:rFonts w:ascii="Cambria" w:eastAsia="Times New Roman" w:hAnsi="Cambria"/>
                <w:sz w:val="21"/>
                <w:szCs w:val="22"/>
              </w:rPr>
              <w:t>practice</w:t>
            </w:r>
            <w:proofErr w:type="spellEnd"/>
          </w:p>
          <w:p w14:paraId="3738E414" w14:textId="5715C0B1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1C92A431" w14:textId="77777777" w:rsidR="00D54459" w:rsidRPr="001B5300" w:rsidRDefault="00D54459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1B5300" w14:paraId="54FB7F1F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5067C074" w14:textId="77777777" w:rsidR="00273A3F" w:rsidRPr="00273A3F" w:rsidRDefault="00273A3F" w:rsidP="00273A3F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273A3F">
              <w:rPr>
                <w:rFonts w:ascii="Cambria" w:eastAsia="Times New Roman" w:hAnsi="Cambria"/>
                <w:sz w:val="21"/>
                <w:szCs w:val="22"/>
              </w:rPr>
              <w:t>Analiza</w:t>
            </w:r>
            <w:proofErr w:type="spellEnd"/>
            <w:r w:rsidRPr="00273A3F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273A3F">
              <w:rPr>
                <w:rFonts w:ascii="Cambria" w:eastAsia="Times New Roman" w:hAnsi="Cambria"/>
                <w:sz w:val="21"/>
                <w:szCs w:val="22"/>
              </w:rPr>
              <w:t>diferitelor</w:t>
            </w:r>
            <w:proofErr w:type="spellEnd"/>
            <w:r w:rsidRPr="00273A3F">
              <w:rPr>
                <w:rFonts w:ascii="Cambria" w:eastAsia="Times New Roman" w:hAnsi="Cambria"/>
                <w:sz w:val="21"/>
                <w:szCs w:val="22"/>
              </w:rPr>
              <w:t xml:space="preserve"> variante de </w:t>
            </w:r>
            <w:proofErr w:type="spellStart"/>
            <w:r w:rsidRPr="00273A3F">
              <w:rPr>
                <w:rFonts w:ascii="Cambria" w:eastAsia="Times New Roman" w:hAnsi="Cambria"/>
                <w:sz w:val="21"/>
                <w:szCs w:val="22"/>
              </w:rPr>
              <w:t>adaptare</w:t>
            </w:r>
            <w:proofErr w:type="spellEnd"/>
            <w:r w:rsidRPr="00273A3F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273A3F">
              <w:rPr>
                <w:rFonts w:ascii="Cambria" w:eastAsia="Times New Roman" w:hAnsi="Cambria"/>
                <w:sz w:val="21"/>
                <w:szCs w:val="22"/>
              </w:rPr>
              <w:t>scenică</w:t>
            </w:r>
            <w:proofErr w:type="spellEnd"/>
            <w:r w:rsidRPr="00273A3F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273A3F">
              <w:rPr>
                <w:rFonts w:ascii="Cambria" w:eastAsia="Times New Roman" w:hAnsi="Cambria"/>
                <w:sz w:val="21"/>
                <w:szCs w:val="22"/>
              </w:rPr>
              <w:t>ale</w:t>
            </w:r>
            <w:proofErr w:type="spellEnd"/>
            <w:r w:rsidRPr="00273A3F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273A3F">
              <w:rPr>
                <w:rFonts w:ascii="Cambria" w:eastAsia="Times New Roman" w:hAnsi="Cambria"/>
                <w:sz w:val="21"/>
                <w:szCs w:val="22"/>
              </w:rPr>
              <w:t>aceluiași</w:t>
            </w:r>
            <w:proofErr w:type="spellEnd"/>
            <w:r w:rsidRPr="00273A3F">
              <w:rPr>
                <w:rFonts w:ascii="Cambria" w:eastAsia="Times New Roman" w:hAnsi="Cambria"/>
                <w:sz w:val="21"/>
                <w:szCs w:val="22"/>
              </w:rPr>
              <w:t xml:space="preserve"> text </w:t>
            </w:r>
            <w:proofErr w:type="spellStart"/>
            <w:r w:rsidRPr="00273A3F">
              <w:rPr>
                <w:rFonts w:ascii="Cambria" w:eastAsia="Times New Roman" w:hAnsi="Cambria"/>
                <w:sz w:val="21"/>
                <w:szCs w:val="22"/>
              </w:rPr>
              <w:t>dramatic</w:t>
            </w:r>
            <w:proofErr w:type="spellEnd"/>
            <w:r w:rsidRPr="00273A3F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3E031620" w14:textId="6A4C0CDD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F687419" w14:textId="77777777" w:rsidR="00E52D3C" w:rsidRPr="00E52D3C" w:rsidRDefault="00E52D3C" w:rsidP="00E52D3C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E52D3C">
              <w:rPr>
                <w:rFonts w:ascii="Cambria" w:eastAsia="Times New Roman" w:hAnsi="Cambria"/>
                <w:sz w:val="21"/>
                <w:szCs w:val="22"/>
              </w:rPr>
              <w:t>Studiu</w:t>
            </w:r>
            <w:proofErr w:type="spellEnd"/>
            <w:r w:rsidRPr="00E52D3C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E52D3C">
              <w:rPr>
                <w:rFonts w:ascii="Cambria" w:eastAsia="Times New Roman" w:hAnsi="Cambria"/>
                <w:sz w:val="21"/>
                <w:szCs w:val="22"/>
              </w:rPr>
              <w:t>caz</w:t>
            </w:r>
            <w:proofErr w:type="spellEnd"/>
            <w:r w:rsidRPr="00E52D3C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E52D3C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E52D3C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E52D3C">
              <w:rPr>
                <w:rFonts w:ascii="Cambria" w:eastAsia="Times New Roman" w:hAnsi="Cambria"/>
                <w:sz w:val="21"/>
                <w:szCs w:val="22"/>
              </w:rPr>
              <w:t>comparativă</w:t>
            </w:r>
            <w:proofErr w:type="spellEnd"/>
          </w:p>
          <w:p w14:paraId="1774A9C3" w14:textId="02289796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1A15309" w14:textId="77777777" w:rsidR="00D54459" w:rsidRPr="001B5300" w:rsidRDefault="00D54459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1B5300" w14:paraId="027A423C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7C4F52A4" w14:textId="77777777" w:rsidR="00FF754E" w:rsidRPr="00FF754E" w:rsidRDefault="00FF754E" w:rsidP="00FF754E">
            <w:pPr>
              <w:rPr>
                <w:rFonts w:ascii="Cambria" w:eastAsia="Times New Roman" w:hAnsi="Cambria"/>
                <w:sz w:val="21"/>
                <w:szCs w:val="22"/>
              </w:rPr>
            </w:pPr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Dramaturgul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publicul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Strategii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contextualizare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mediere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culturală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21266D10" w14:textId="5D7C48E9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08C1EBCE" w14:textId="77777777" w:rsidR="00FF754E" w:rsidRPr="00FF754E" w:rsidRDefault="00FF754E" w:rsidP="00FF754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Seminar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interactiv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exemple</w:t>
            </w:r>
            <w:proofErr w:type="spellEnd"/>
          </w:p>
          <w:p w14:paraId="5A32B848" w14:textId="02965D0C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66D48835" w14:textId="77777777" w:rsidR="00D54459" w:rsidRPr="001B5300" w:rsidRDefault="00D54459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1B5300" w14:paraId="47D886BC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07C30D5D" w14:textId="77777777" w:rsidR="00FF754E" w:rsidRPr="00FF754E" w:rsidRDefault="00FF754E" w:rsidP="00FF754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Redactarea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unui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text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pentru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caiet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-program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a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materialelor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promovare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culturală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4879E102" w14:textId="72203BCA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76384443" w14:textId="77777777" w:rsidR="00FF754E" w:rsidRPr="00FF754E" w:rsidRDefault="00FF754E" w:rsidP="00FF754E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Atelier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scriere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academică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FF754E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FF754E">
              <w:rPr>
                <w:rFonts w:ascii="Cambria" w:eastAsia="Times New Roman" w:hAnsi="Cambria"/>
                <w:sz w:val="21"/>
                <w:szCs w:val="22"/>
              </w:rPr>
              <w:t>dramaturgică</w:t>
            </w:r>
            <w:proofErr w:type="spellEnd"/>
          </w:p>
          <w:p w14:paraId="06B9DF73" w14:textId="0405EB4B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23BDEA76" w14:textId="77777777" w:rsidR="00D54459" w:rsidRPr="001B5300" w:rsidRDefault="00D54459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1B5300" w14:paraId="33BCB6DA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2064BA06" w14:textId="77777777" w:rsidR="00AF6EE4" w:rsidRPr="00AF6EE4" w:rsidRDefault="00AF6EE4" w:rsidP="00AF6EE4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Analiza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dramaturgică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gramStart"/>
            <w:r w:rsidRPr="00AF6EE4">
              <w:rPr>
                <w:rFonts w:ascii="Cambria" w:eastAsia="Times New Roman" w:hAnsi="Cambria"/>
                <w:sz w:val="21"/>
                <w:szCs w:val="22"/>
              </w:rPr>
              <w:t>a</w:t>
            </w:r>
            <w:proofErr w:type="gram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unui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spectacol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contemporan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german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42878AB0" w14:textId="4EEBB336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327927F0" w14:textId="77777777" w:rsidR="00AF6EE4" w:rsidRPr="00AF6EE4" w:rsidRDefault="00AF6EE4" w:rsidP="00AF6EE4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Vizionare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analiză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spectacol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dezbatere</w:t>
            </w:r>
            <w:proofErr w:type="spellEnd"/>
          </w:p>
          <w:p w14:paraId="64E0551B" w14:textId="59A2A047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0D2DDE7A" w14:textId="77777777" w:rsidR="00D54459" w:rsidRPr="001B5300" w:rsidRDefault="00D54459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1B5300" w14:paraId="22F127A7" w14:textId="77777777" w:rsidTr="00AF6EE4">
        <w:trPr>
          <w:trHeight w:val="296"/>
        </w:trPr>
        <w:tc>
          <w:tcPr>
            <w:tcW w:w="4395" w:type="dxa"/>
            <w:vAlign w:val="center"/>
          </w:tcPr>
          <w:p w14:paraId="118B7E0D" w14:textId="77777777" w:rsidR="00AF6EE4" w:rsidRPr="00AF6EE4" w:rsidRDefault="00AF6EE4" w:rsidP="00AF6EE4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Elaborarea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unui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proiect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dramaturgic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individual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: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alegerea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temei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structurarea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materialelor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4E71B060" w14:textId="15490B95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28BB3C9" w14:textId="77777777" w:rsidR="00AF6EE4" w:rsidRPr="00AF6EE4" w:rsidRDefault="00AF6EE4" w:rsidP="00AF6EE4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Lucru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individual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consultații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peer-review</w:t>
            </w:r>
            <w:proofErr w:type="spellEnd"/>
          </w:p>
          <w:p w14:paraId="7A88272B" w14:textId="4346FC47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545383B9" w14:textId="77777777" w:rsidR="00D54459" w:rsidRPr="001B5300" w:rsidRDefault="00D54459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1B5300" w14:paraId="64E319C0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63C0F559" w14:textId="77777777" w:rsidR="00AF6EE4" w:rsidRPr="00AF6EE4" w:rsidRDefault="00AF6EE4" w:rsidP="00AF6EE4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Prezentarea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proiectelor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dramaturgice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Discuții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și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feedback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colegial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2DC4E657" w14:textId="054E783B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73238D8A" w14:textId="77777777" w:rsidR="00AF6EE4" w:rsidRPr="00AF6EE4" w:rsidRDefault="00AF6EE4" w:rsidP="00AF6EE4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Prezentări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orale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evaluare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colegială</w:t>
            </w:r>
            <w:proofErr w:type="spellEnd"/>
          </w:p>
          <w:p w14:paraId="75C56FDE" w14:textId="2E4E1A2A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326196CE" w14:textId="77777777" w:rsidR="00D54459" w:rsidRPr="001B5300" w:rsidRDefault="00D54459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D54459" w:rsidRPr="001B5300" w14:paraId="7C9D0976" w14:textId="77777777" w:rsidTr="00A5343A">
        <w:trPr>
          <w:trHeight w:val="284"/>
        </w:trPr>
        <w:tc>
          <w:tcPr>
            <w:tcW w:w="4395" w:type="dxa"/>
            <w:vAlign w:val="center"/>
          </w:tcPr>
          <w:p w14:paraId="3B1E6302" w14:textId="77777777" w:rsidR="00AF6EE4" w:rsidRPr="00AF6EE4" w:rsidRDefault="00AF6EE4" w:rsidP="00AF6EE4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Sinteză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Rolul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dramaturgului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în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teatrul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contemporan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.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Evaluarea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activității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semestriale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>.</w:t>
            </w:r>
          </w:p>
          <w:p w14:paraId="164C241A" w14:textId="456B398D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70C0B0E9" w14:textId="77777777" w:rsidR="00AF6EE4" w:rsidRPr="00AF6EE4" w:rsidRDefault="00AF6EE4" w:rsidP="00AF6EE4">
            <w:pPr>
              <w:rPr>
                <w:rFonts w:ascii="Cambria" w:eastAsia="Times New Roman" w:hAnsi="Cambria"/>
                <w:sz w:val="21"/>
                <w:szCs w:val="22"/>
              </w:rPr>
            </w:pP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Discuție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de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sinteză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,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evaluare</w:t>
            </w:r>
            <w:proofErr w:type="spellEnd"/>
            <w:r w:rsidRPr="00AF6EE4">
              <w:rPr>
                <w:rFonts w:ascii="Cambria" w:eastAsia="Times New Roman" w:hAnsi="Cambria"/>
                <w:sz w:val="21"/>
                <w:szCs w:val="22"/>
              </w:rPr>
              <w:t xml:space="preserve"> </w:t>
            </w:r>
            <w:proofErr w:type="spellStart"/>
            <w:r w:rsidRPr="00AF6EE4">
              <w:rPr>
                <w:rFonts w:ascii="Cambria" w:eastAsia="Times New Roman" w:hAnsi="Cambria"/>
                <w:sz w:val="21"/>
                <w:szCs w:val="22"/>
              </w:rPr>
              <w:t>finală</w:t>
            </w:r>
            <w:proofErr w:type="spellEnd"/>
          </w:p>
          <w:p w14:paraId="0211BDDC" w14:textId="2E67210A" w:rsidR="00D54459" w:rsidRPr="008F1833" w:rsidRDefault="00D54459" w:rsidP="00373CCF">
            <w:pPr>
              <w:rPr>
                <w:rFonts w:ascii="Cambria" w:hAnsi="Cambria"/>
                <w:sz w:val="21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DAD4E2D" w14:textId="77777777" w:rsidR="00D54459" w:rsidRPr="001B5300" w:rsidRDefault="00D54459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5A53EC" w:rsidRPr="001B5300" w14:paraId="17774833" w14:textId="77777777" w:rsidTr="00C54282">
        <w:trPr>
          <w:trHeight w:val="284"/>
        </w:trPr>
        <w:tc>
          <w:tcPr>
            <w:tcW w:w="10491" w:type="dxa"/>
            <w:gridSpan w:val="3"/>
            <w:vAlign w:val="center"/>
          </w:tcPr>
          <w:p w14:paraId="02DCC1AB" w14:textId="77777777" w:rsidR="005A53EC" w:rsidRDefault="005A53EC" w:rsidP="005A53EC">
            <w:pPr>
              <w:ind w:left="1134" w:hanging="1134"/>
              <w:rPr>
                <w:rFonts w:ascii="Cambria" w:eastAsia="Times New Roman" w:hAnsi="Cambria"/>
                <w:sz w:val="22"/>
                <w:szCs w:val="22"/>
              </w:rPr>
            </w:pPr>
            <w:proofErr w:type="spellStart"/>
            <w:r w:rsidRPr="008D3DE2">
              <w:rPr>
                <w:rFonts w:ascii="Cambria" w:eastAsia="Times New Roman" w:hAnsi="Cambria"/>
                <w:sz w:val="22"/>
                <w:szCs w:val="22"/>
              </w:rPr>
              <w:t>Bibliografie</w:t>
            </w:r>
            <w:proofErr w:type="spellEnd"/>
            <w:r w:rsidRPr="008D3DE2">
              <w:rPr>
                <w:rFonts w:ascii="Cambria" w:eastAsia="Times New Roman" w:hAnsi="Cambria"/>
                <w:sz w:val="22"/>
                <w:szCs w:val="22"/>
              </w:rPr>
              <w:t>:</w:t>
            </w:r>
          </w:p>
          <w:p w14:paraId="355A38B1" w14:textId="77777777" w:rsidR="00D47A4F" w:rsidRPr="008D3DE2" w:rsidRDefault="00D47A4F" w:rsidP="005A53EC">
            <w:pPr>
              <w:ind w:left="1134" w:hanging="1134"/>
              <w:rPr>
                <w:rFonts w:ascii="Cambria" w:eastAsia="Times New Roman" w:hAnsi="Cambria"/>
                <w:sz w:val="22"/>
                <w:szCs w:val="22"/>
              </w:rPr>
            </w:pPr>
          </w:p>
          <w:p w14:paraId="613DBD02" w14:textId="77777777" w:rsidR="00D47A4F" w:rsidRDefault="00D47A4F" w:rsidP="00373CCF">
            <w:pPr>
              <w:rPr>
                <w:rFonts w:ascii="Cambria" w:hAnsi="Cambria"/>
                <w:sz w:val="22"/>
                <w:szCs w:val="22"/>
              </w:rPr>
            </w:pPr>
            <w:r w:rsidRPr="00D47A4F">
              <w:rPr>
                <w:rFonts w:ascii="Cambria" w:hAnsi="Cambria"/>
                <w:sz w:val="22"/>
                <w:szCs w:val="22"/>
              </w:rPr>
              <w:t xml:space="preserve">Szondi Péter: A modern dráma elmélete. Ford. Almási Miklós. Osiris Kiadó, Budapest, 2002. </w:t>
            </w:r>
          </w:p>
          <w:p w14:paraId="56F99808" w14:textId="77777777" w:rsidR="005A53EC" w:rsidRDefault="00D47A4F" w:rsidP="00373CCF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D47A4F">
              <w:rPr>
                <w:rFonts w:ascii="Cambria" w:hAnsi="Cambria"/>
                <w:sz w:val="22"/>
                <w:szCs w:val="22"/>
              </w:rPr>
              <w:t>Bertolt</w:t>
            </w:r>
            <w:proofErr w:type="spellEnd"/>
            <w:r w:rsidRPr="00D47A4F">
              <w:rPr>
                <w:rFonts w:ascii="Cambria" w:hAnsi="Cambria"/>
                <w:sz w:val="22"/>
                <w:szCs w:val="22"/>
              </w:rPr>
              <w:t xml:space="preserve"> Brecht: Színházi tanulmányok. Magvető Könyvkiadó, Budapest, 1969.</w:t>
            </w:r>
          </w:p>
          <w:p w14:paraId="75E619C3" w14:textId="1888E659" w:rsidR="00D47A4F" w:rsidRPr="001B5300" w:rsidRDefault="00D47A4F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Pr="001B5300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Pr="001B5300" w:rsidRDefault="00036059" w:rsidP="000F20F3">
      <w:pPr>
        <w:ind w:left="-426"/>
        <w:rPr>
          <w:rFonts w:ascii="Cambria" w:hAnsi="Cambria"/>
          <w:b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 xml:space="preserve">9.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Coroborarea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conținuturilor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disciplinei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cu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așteptările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reprezentanților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comunității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epistemice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,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asociațiilor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profesionale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și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angajatori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reprezentativi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din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domeniul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aferent</w:t>
      </w:r>
      <w:proofErr w:type="spellEnd"/>
      <w:r w:rsidR="00FA3D17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FA3D17" w:rsidRPr="001B5300">
        <w:rPr>
          <w:rFonts w:ascii="Cambria" w:hAnsi="Cambria"/>
          <w:b/>
          <w:sz w:val="20"/>
          <w:szCs w:val="20"/>
        </w:rPr>
        <w:t>programului</w:t>
      </w:r>
      <w:proofErr w:type="spellEnd"/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1B5300" w14:paraId="697653B0" w14:textId="77777777" w:rsidTr="001B5300">
        <w:trPr>
          <w:trHeight w:val="1104"/>
        </w:trPr>
        <w:tc>
          <w:tcPr>
            <w:tcW w:w="10491" w:type="dxa"/>
          </w:tcPr>
          <w:p w14:paraId="732CAB6D" w14:textId="77777777" w:rsidR="00755D83" w:rsidRPr="001B5300" w:rsidRDefault="00755D83" w:rsidP="001B5300">
            <w:pPr>
              <w:pStyle w:val="NormlWeb"/>
              <w:ind w:left="360"/>
              <w:rPr>
                <w:rFonts w:ascii="Cambria" w:hAnsi="Cambria"/>
                <w:b/>
                <w:bCs/>
                <w:sz w:val="20"/>
                <w:szCs w:val="20"/>
                <w:lang w:val="ro-RO"/>
              </w:rPr>
            </w:pPr>
            <w:r w:rsidRPr="001B5300">
              <w:rPr>
                <w:rStyle w:val="Kiemels2"/>
                <w:rFonts w:ascii="Cambria" w:eastAsiaTheme="majorEastAsia" w:hAnsi="Cambria"/>
                <w:b w:val="0"/>
                <w:bCs w:val="0"/>
                <w:sz w:val="20"/>
                <w:szCs w:val="20"/>
                <w:lang w:val="ro-RO"/>
              </w:rPr>
              <w:t xml:space="preserve">Metodele de predare se bazează pe rezultatele cercetărilor contemporane internaționale și maghiare din domeniul </w:t>
            </w:r>
            <w:proofErr w:type="spellStart"/>
            <w:r w:rsidRPr="001B5300">
              <w:rPr>
                <w:rStyle w:val="Kiemels2"/>
                <w:rFonts w:ascii="Cambria" w:eastAsiaTheme="majorEastAsia" w:hAnsi="Cambria"/>
                <w:b w:val="0"/>
                <w:bCs w:val="0"/>
                <w:sz w:val="20"/>
                <w:szCs w:val="20"/>
                <w:lang w:val="ro-RO"/>
              </w:rPr>
              <w:t>historiografiei</w:t>
            </w:r>
            <w:proofErr w:type="spellEnd"/>
            <w:r w:rsidRPr="001B5300">
              <w:rPr>
                <w:rStyle w:val="Kiemels2"/>
                <w:rFonts w:ascii="Cambria" w:eastAsiaTheme="majorEastAsia" w:hAnsi="Cambria"/>
                <w:b w:val="0"/>
                <w:bCs w:val="0"/>
                <w:sz w:val="20"/>
                <w:szCs w:val="20"/>
                <w:lang w:val="ro-RO"/>
              </w:rPr>
              <w:t xml:space="preserve"> teatrale.</w:t>
            </w:r>
          </w:p>
          <w:p w14:paraId="2B940AFD" w14:textId="4269E730" w:rsidR="0084568F" w:rsidRPr="001B5300" w:rsidRDefault="00755D83" w:rsidP="001B5300">
            <w:pPr>
              <w:pStyle w:val="NormlWeb"/>
              <w:ind w:left="360"/>
              <w:rPr>
                <w:rFonts w:ascii="Cambria" w:hAnsi="Cambria"/>
                <w:sz w:val="20"/>
                <w:szCs w:val="20"/>
                <w:lang w:val="ro-RO"/>
              </w:rPr>
            </w:pPr>
            <w:r w:rsidRPr="001B5300">
              <w:rPr>
                <w:rStyle w:val="Kiemels2"/>
                <w:rFonts w:ascii="Cambria" w:eastAsiaTheme="majorEastAsia" w:hAnsi="Cambria"/>
                <w:b w:val="0"/>
                <w:bCs w:val="0"/>
                <w:sz w:val="20"/>
                <w:szCs w:val="20"/>
                <w:lang w:val="ro-RO"/>
              </w:rPr>
              <w:t>Conținutul disciplinei corespunde cerințelor pieței muncii din România.</w:t>
            </w:r>
          </w:p>
        </w:tc>
      </w:tr>
    </w:tbl>
    <w:p w14:paraId="7B13E652" w14:textId="77777777" w:rsidR="000B6EB1" w:rsidRPr="001B5300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Pr="001B5300" w:rsidRDefault="0084568F" w:rsidP="00357598">
      <w:pPr>
        <w:ind w:hanging="425"/>
        <w:rPr>
          <w:rFonts w:ascii="Cambria" w:hAnsi="Cambria"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 xml:space="preserve">10. </w:t>
      </w:r>
      <w:proofErr w:type="spellStart"/>
      <w:r w:rsidRPr="001B5300">
        <w:rPr>
          <w:rFonts w:ascii="Cambria" w:hAnsi="Cambria"/>
          <w:b/>
          <w:sz w:val="20"/>
          <w:szCs w:val="20"/>
        </w:rPr>
        <w:t>Evaluare</w:t>
      </w:r>
      <w:proofErr w:type="spellEnd"/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1B5300" w14:paraId="06629255" w14:textId="77777777" w:rsidTr="00820A4F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1B5300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Tip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2550" w:type="dxa"/>
            <w:vAlign w:val="center"/>
          </w:tcPr>
          <w:p w14:paraId="33DC37B7" w14:textId="77777777" w:rsidR="00357598" w:rsidRPr="001B5300" w:rsidRDefault="00357598" w:rsidP="00373CCF">
            <w:pPr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 xml:space="preserve">10.1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Criterii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2409" w:type="dxa"/>
            <w:vAlign w:val="center"/>
          </w:tcPr>
          <w:p w14:paraId="2252364F" w14:textId="77777777" w:rsidR="00357598" w:rsidRPr="001B5300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 xml:space="preserve">10.2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Metode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evaluare</w:t>
            </w:r>
            <w:proofErr w:type="spellEnd"/>
          </w:p>
        </w:tc>
        <w:tc>
          <w:tcPr>
            <w:tcW w:w="2694" w:type="dxa"/>
            <w:vAlign w:val="center"/>
          </w:tcPr>
          <w:p w14:paraId="46FA2B79" w14:textId="77777777" w:rsidR="00357598" w:rsidRPr="001B5300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 xml:space="preserve">10.3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Pondere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din nota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finală</w:t>
            </w:r>
            <w:proofErr w:type="spellEnd"/>
          </w:p>
        </w:tc>
      </w:tr>
      <w:tr w:rsidR="00357598" w:rsidRPr="001B5300" w14:paraId="3DDA6B4F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1B5300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 xml:space="preserve">10.4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Curs</w:t>
            </w:r>
            <w:proofErr w:type="spellEnd"/>
          </w:p>
        </w:tc>
        <w:tc>
          <w:tcPr>
            <w:tcW w:w="2550" w:type="dxa"/>
            <w:vAlign w:val="center"/>
          </w:tcPr>
          <w:p w14:paraId="72A7F566" w14:textId="5819D2AE" w:rsidR="00357598" w:rsidRPr="001B5300" w:rsidRDefault="00755D83" w:rsidP="00373C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Cunoașterea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conținutului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cursului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bibliografiei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aferente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2409" w:type="dxa"/>
            <w:vAlign w:val="center"/>
          </w:tcPr>
          <w:p w14:paraId="307E3AAC" w14:textId="6E914C86" w:rsidR="00357598" w:rsidRPr="001B5300" w:rsidRDefault="00755D83" w:rsidP="00373CCF">
            <w:pPr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 xml:space="preserve">Test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scris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59DB29F" w14:textId="414525D5" w:rsidR="00357598" w:rsidRPr="001B5300" w:rsidRDefault="00755D83" w:rsidP="00373CCF">
            <w:pPr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357598" w:rsidRPr="001B5300" w14:paraId="685D657C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1B5300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1B5300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1B5300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1B5300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1B5300" w14:paraId="4000A1C8" w14:textId="77777777" w:rsidTr="00820A4F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357598" w:rsidRPr="001B5300" w:rsidRDefault="00357598" w:rsidP="00373CCF">
            <w:pPr>
              <w:ind w:right="-150"/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 xml:space="preserve">10.5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Seminar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laborator</w:t>
            </w:r>
            <w:proofErr w:type="spellEnd"/>
          </w:p>
        </w:tc>
        <w:tc>
          <w:tcPr>
            <w:tcW w:w="2550" w:type="dxa"/>
            <w:vAlign w:val="center"/>
          </w:tcPr>
          <w:p w14:paraId="656A98BB" w14:textId="241850B0" w:rsidR="00357598" w:rsidRPr="001B5300" w:rsidRDefault="00755D83" w:rsidP="00373C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Cunoașterea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lecturilor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seminar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prezentarea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proiectului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grup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predarea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unei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lucrări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scrise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finalul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semestrului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(minim 12.000 de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caractere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).</w:t>
            </w:r>
          </w:p>
        </w:tc>
        <w:tc>
          <w:tcPr>
            <w:tcW w:w="2409" w:type="dxa"/>
            <w:vAlign w:val="center"/>
          </w:tcPr>
          <w:p w14:paraId="45722AA8" w14:textId="0379BFEB" w:rsidR="00357598" w:rsidRPr="001B5300" w:rsidRDefault="00755D83" w:rsidP="00373C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Evaluare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individuală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grup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(ultimul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seminar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2694" w:type="dxa"/>
            <w:vAlign w:val="center"/>
          </w:tcPr>
          <w:p w14:paraId="47DB3803" w14:textId="07A94D5F" w:rsidR="00357598" w:rsidRPr="001B5300" w:rsidRDefault="00755D83" w:rsidP="00373CCF">
            <w:pPr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40%</w:t>
            </w:r>
          </w:p>
        </w:tc>
      </w:tr>
      <w:tr w:rsidR="00357598" w:rsidRPr="001B5300" w14:paraId="2C56DD2A" w14:textId="77777777" w:rsidTr="00820A4F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357598" w:rsidRPr="001B5300" w:rsidRDefault="00357598" w:rsidP="00373CCF">
            <w:pPr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2C1E6256" w14:textId="235B89D8" w:rsidR="00357598" w:rsidRPr="001B5300" w:rsidRDefault="00755D83" w:rsidP="00373CCF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Participare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activă</w:t>
            </w:r>
            <w:proofErr w:type="spellEnd"/>
            <w:r w:rsidRPr="001B5300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="001B5300">
              <w:rPr>
                <w:rFonts w:ascii="Cambria" w:hAnsi="Cambria"/>
                <w:sz w:val="20"/>
                <w:szCs w:val="20"/>
              </w:rPr>
              <w:t>curs</w:t>
            </w:r>
            <w:proofErr w:type="spellEnd"/>
            <w:r w:rsid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1B5300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="001B530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B5300">
              <w:rPr>
                <w:rFonts w:ascii="Cambria" w:hAnsi="Cambria"/>
                <w:sz w:val="20"/>
                <w:szCs w:val="20"/>
              </w:rPr>
              <w:t>seminar</w:t>
            </w:r>
            <w:proofErr w:type="spellEnd"/>
          </w:p>
        </w:tc>
        <w:tc>
          <w:tcPr>
            <w:tcW w:w="2409" w:type="dxa"/>
            <w:vAlign w:val="center"/>
          </w:tcPr>
          <w:p w14:paraId="24AF3BCF" w14:textId="77777777" w:rsidR="00357598" w:rsidRPr="001B5300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196415F" w14:textId="2DD9C757" w:rsidR="00357598" w:rsidRPr="001B5300" w:rsidRDefault="00755D83" w:rsidP="00373CCF">
            <w:pPr>
              <w:rPr>
                <w:rFonts w:ascii="Cambria" w:hAnsi="Cambria"/>
                <w:sz w:val="20"/>
                <w:szCs w:val="20"/>
              </w:rPr>
            </w:pPr>
            <w:r w:rsidRPr="001B5300">
              <w:rPr>
                <w:rFonts w:ascii="Cambria" w:hAnsi="Cambria"/>
                <w:sz w:val="20"/>
                <w:szCs w:val="20"/>
              </w:rPr>
              <w:t>10%</w:t>
            </w:r>
          </w:p>
        </w:tc>
      </w:tr>
      <w:tr w:rsidR="00357598" w:rsidRPr="001B5300" w14:paraId="17F47F67" w14:textId="77777777" w:rsidTr="00820A4F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6F8DF9E6" w:rsidR="00357598" w:rsidRPr="00B46A4F" w:rsidRDefault="00357598" w:rsidP="00B46A4F">
            <w:pPr>
              <w:pStyle w:val="Listaszerbekezds"/>
              <w:numPr>
                <w:ilvl w:val="1"/>
                <w:numId w:val="13"/>
              </w:numPr>
              <w:rPr>
                <w:rFonts w:ascii="Cambria" w:hAnsi="Cambria"/>
                <w:sz w:val="20"/>
                <w:szCs w:val="20"/>
              </w:rPr>
            </w:pPr>
            <w:r w:rsidRPr="00B46A4F">
              <w:rPr>
                <w:rFonts w:ascii="Cambria" w:hAnsi="Cambria"/>
                <w:sz w:val="20"/>
                <w:szCs w:val="20"/>
              </w:rPr>
              <w:t>Standard minim de performanță</w:t>
            </w:r>
          </w:p>
        </w:tc>
      </w:tr>
      <w:tr w:rsidR="00357598" w:rsidRPr="001B5300" w14:paraId="6CA55508" w14:textId="77777777" w:rsidTr="00820A4F">
        <w:trPr>
          <w:trHeight w:val="284"/>
        </w:trPr>
        <w:tc>
          <w:tcPr>
            <w:tcW w:w="10492" w:type="dxa"/>
            <w:gridSpan w:val="4"/>
          </w:tcPr>
          <w:p w14:paraId="7DA56E73" w14:textId="77777777" w:rsidR="00B46A4F" w:rsidRPr="00B46A4F" w:rsidRDefault="00896299" w:rsidP="00B46A4F">
            <w:pPr>
              <w:pStyle w:val="Listaszerbekezds"/>
              <w:numPr>
                <w:ilvl w:val="0"/>
                <w:numId w:val="14"/>
              </w:numPr>
              <w:spacing w:before="120"/>
              <w:rPr>
                <w:rFonts w:ascii="Cambria" w:hAnsi="Cambria"/>
                <w:sz w:val="20"/>
                <w:szCs w:val="20"/>
              </w:rPr>
            </w:pPr>
            <w:r w:rsidRPr="00B46A4F">
              <w:rPr>
                <w:rFonts w:ascii="Cambria" w:hAnsi="Cambria"/>
                <w:bCs/>
                <w:sz w:val="20"/>
                <w:szCs w:val="20"/>
              </w:rPr>
              <w:t xml:space="preserve">Cunoașterea </w:t>
            </w:r>
            <w:r w:rsidR="002D13FF" w:rsidRPr="00B46A4F">
              <w:rPr>
                <w:rFonts w:ascii="Cambria" w:hAnsi="Cambria"/>
                <w:bCs/>
                <w:sz w:val="20"/>
                <w:szCs w:val="20"/>
              </w:rPr>
              <w:t xml:space="preserve">terminologiei de bază </w:t>
            </w:r>
          </w:p>
          <w:p w14:paraId="2EEA8BDC" w14:textId="77777777" w:rsidR="00B46A4F" w:rsidRPr="00B46A4F" w:rsidRDefault="00896299" w:rsidP="00B46A4F">
            <w:pPr>
              <w:pStyle w:val="Listaszerbekezds"/>
              <w:numPr>
                <w:ilvl w:val="0"/>
                <w:numId w:val="14"/>
              </w:numPr>
              <w:spacing w:before="120"/>
              <w:rPr>
                <w:rFonts w:ascii="Cambria" w:hAnsi="Cambria"/>
                <w:sz w:val="20"/>
                <w:szCs w:val="20"/>
              </w:rPr>
            </w:pPr>
            <w:r w:rsidRPr="00B46A4F">
              <w:rPr>
                <w:rFonts w:ascii="Cambria" w:hAnsi="Cambria"/>
                <w:bCs/>
                <w:sz w:val="20"/>
                <w:szCs w:val="20"/>
              </w:rPr>
              <w:lastRenderedPageBreak/>
              <w:t>Cunoașterea a cel puțin jumătate dintre titlurile bibliografice</w:t>
            </w:r>
            <w:r w:rsidR="00E9179A" w:rsidRPr="00B46A4F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  <w:p w14:paraId="2C08C47D" w14:textId="3C9C2DCC" w:rsidR="00357598" w:rsidRPr="00B46A4F" w:rsidRDefault="00896299" w:rsidP="00373CCF">
            <w:pPr>
              <w:pStyle w:val="Listaszerbekezds"/>
              <w:numPr>
                <w:ilvl w:val="0"/>
                <w:numId w:val="14"/>
              </w:numPr>
              <w:spacing w:before="120"/>
              <w:rPr>
                <w:rFonts w:ascii="Cambria" w:hAnsi="Cambria"/>
                <w:sz w:val="20"/>
                <w:szCs w:val="20"/>
              </w:rPr>
            </w:pPr>
            <w:r w:rsidRPr="00B46A4F">
              <w:rPr>
                <w:rFonts w:ascii="Cambria" w:hAnsi="Cambria"/>
                <w:bCs/>
                <w:sz w:val="20"/>
                <w:szCs w:val="20"/>
              </w:rPr>
              <w:t>În cazul seminarului: susținerea unei dezbateri introductive, predarea unei lucrări scrise, precum și cunoașterea la nivel de bază a tuturor temelor</w:t>
            </w:r>
            <w:r w:rsidR="00276D53" w:rsidRPr="00B46A4F">
              <w:rPr>
                <w:rFonts w:ascii="Cambria" w:hAnsi="Cambria"/>
                <w:bCs/>
                <w:sz w:val="20"/>
                <w:szCs w:val="20"/>
              </w:rPr>
              <w:t>.</w:t>
            </w:r>
          </w:p>
          <w:p w14:paraId="6766C520" w14:textId="77777777" w:rsidR="00357598" w:rsidRPr="001B5300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Pr="001B5300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Pr="001B530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Pr="001B5300" w:rsidRDefault="006A3DD3" w:rsidP="006A3DD3">
      <w:pPr>
        <w:ind w:hanging="425"/>
        <w:rPr>
          <w:rFonts w:ascii="Cambria" w:hAnsi="Cambria"/>
          <w:sz w:val="20"/>
          <w:szCs w:val="20"/>
        </w:rPr>
      </w:pPr>
      <w:r w:rsidRPr="001B5300">
        <w:rPr>
          <w:rFonts w:ascii="Cambria" w:hAnsi="Cambria"/>
          <w:b/>
          <w:sz w:val="20"/>
          <w:szCs w:val="20"/>
        </w:rPr>
        <w:t xml:space="preserve">11. </w:t>
      </w:r>
      <w:proofErr w:type="spellStart"/>
      <w:r w:rsidR="00DC236E" w:rsidRPr="001B5300">
        <w:rPr>
          <w:rFonts w:ascii="Cambria" w:hAnsi="Cambria"/>
          <w:b/>
          <w:sz w:val="20"/>
          <w:szCs w:val="20"/>
        </w:rPr>
        <w:t>Etichete</w:t>
      </w:r>
      <w:proofErr w:type="spellEnd"/>
      <w:r w:rsidR="00DC236E" w:rsidRPr="001B5300">
        <w:rPr>
          <w:rFonts w:ascii="Cambria" w:hAnsi="Cambria"/>
          <w:b/>
          <w:sz w:val="20"/>
          <w:szCs w:val="20"/>
        </w:rPr>
        <w:t xml:space="preserve"> ODD (</w:t>
      </w:r>
      <w:proofErr w:type="spellStart"/>
      <w:r w:rsidR="00DC236E" w:rsidRPr="001B5300">
        <w:rPr>
          <w:rFonts w:ascii="Cambria" w:hAnsi="Cambria"/>
          <w:b/>
          <w:sz w:val="20"/>
          <w:szCs w:val="20"/>
        </w:rPr>
        <w:t>Obiective</w:t>
      </w:r>
      <w:proofErr w:type="spellEnd"/>
      <w:r w:rsidR="00DC236E" w:rsidRPr="001B5300">
        <w:rPr>
          <w:rFonts w:ascii="Cambria" w:hAnsi="Cambria"/>
          <w:b/>
          <w:sz w:val="20"/>
          <w:szCs w:val="20"/>
        </w:rPr>
        <w:t xml:space="preserve"> de </w:t>
      </w:r>
      <w:proofErr w:type="spellStart"/>
      <w:r w:rsidR="00DC236E" w:rsidRPr="001B5300">
        <w:rPr>
          <w:rFonts w:ascii="Cambria" w:hAnsi="Cambria"/>
          <w:b/>
          <w:sz w:val="20"/>
          <w:szCs w:val="20"/>
        </w:rPr>
        <w:t>Dezvoltare</w:t>
      </w:r>
      <w:proofErr w:type="spellEnd"/>
      <w:r w:rsidR="00DC236E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1B5300">
        <w:rPr>
          <w:rFonts w:ascii="Cambria" w:hAnsi="Cambria"/>
          <w:b/>
          <w:sz w:val="20"/>
          <w:szCs w:val="20"/>
        </w:rPr>
        <w:t>Durabilă</w:t>
      </w:r>
      <w:proofErr w:type="spellEnd"/>
      <w:r w:rsidR="00DC236E" w:rsidRPr="001B5300">
        <w:rPr>
          <w:rFonts w:ascii="Cambria" w:hAnsi="Cambria"/>
          <w:b/>
          <w:sz w:val="20"/>
          <w:szCs w:val="20"/>
        </w:rPr>
        <w:t xml:space="preserve"> / </w:t>
      </w:r>
      <w:proofErr w:type="spellStart"/>
      <w:r w:rsidR="00DC236E" w:rsidRPr="001B5300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1B5300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1B5300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1B5300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1B5300">
        <w:rPr>
          <w:rFonts w:ascii="Cambria" w:hAnsi="Cambria"/>
          <w:b/>
          <w:sz w:val="20"/>
          <w:szCs w:val="20"/>
        </w:rPr>
        <w:t>)</w:t>
      </w:r>
      <w:r w:rsidR="00C3571C" w:rsidRPr="001B5300">
        <w:rPr>
          <w:rStyle w:val="Lbjegyzet-hivatkozs"/>
          <w:rFonts w:ascii="Cambria" w:hAnsi="Cambria"/>
          <w:b/>
          <w:sz w:val="20"/>
          <w:szCs w:val="20"/>
        </w:rPr>
        <w:footnoteReference w:id="1"/>
      </w:r>
    </w:p>
    <w:tbl>
      <w:tblPr>
        <w:tblStyle w:val="Rcsostblzat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="00CB66F3" w:rsidRPr="001B5300" w14:paraId="11B37CCE" w14:textId="77777777" w:rsidTr="00896299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1B5300" w:rsidRDefault="00CB66F3" w:rsidP="00373CCF">
            <w:pPr>
              <w:rPr>
                <w:rFonts w:ascii="Cambria" w:hAnsi="Cambria"/>
              </w:rPr>
            </w:pPr>
            <w:r w:rsidRPr="001B5300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14:paraId="5741C871" w14:textId="4471CE0E" w:rsidR="00CB66F3" w:rsidRPr="001B5300" w:rsidRDefault="00CB66F3" w:rsidP="00373CCF">
            <w:pPr>
              <w:rPr>
                <w:rFonts w:ascii="Cambria" w:hAnsi="Cambria"/>
              </w:rPr>
            </w:pPr>
            <w:proofErr w:type="spellStart"/>
            <w:r w:rsidRPr="001B5300">
              <w:rPr>
                <w:rFonts w:ascii="Cambria" w:hAnsi="Cambria"/>
              </w:rPr>
              <w:t>Eticheta</w:t>
            </w:r>
            <w:proofErr w:type="spellEnd"/>
            <w:r w:rsidRPr="001B5300">
              <w:rPr>
                <w:rFonts w:ascii="Cambria" w:hAnsi="Cambria"/>
              </w:rPr>
              <w:t xml:space="preserve"> </w:t>
            </w:r>
            <w:proofErr w:type="spellStart"/>
            <w:r w:rsidRPr="001B5300">
              <w:rPr>
                <w:rFonts w:ascii="Cambria" w:hAnsi="Cambria"/>
              </w:rPr>
              <w:t>generală</w:t>
            </w:r>
            <w:proofErr w:type="spellEnd"/>
            <w:r w:rsidRPr="001B5300">
              <w:rPr>
                <w:rFonts w:ascii="Cambria" w:hAnsi="Cambria"/>
              </w:rPr>
              <w:t xml:space="preserve"> </w:t>
            </w:r>
            <w:proofErr w:type="spellStart"/>
            <w:r w:rsidRPr="001B5300">
              <w:rPr>
                <w:rFonts w:ascii="Cambria" w:hAnsi="Cambria"/>
              </w:rPr>
              <w:t>pentru</w:t>
            </w:r>
            <w:proofErr w:type="spellEnd"/>
            <w:r w:rsidRPr="001B5300">
              <w:rPr>
                <w:rFonts w:ascii="Cambria" w:hAnsi="Cambria"/>
              </w:rPr>
              <w:t xml:space="preserve"> </w:t>
            </w:r>
            <w:proofErr w:type="spellStart"/>
            <w:r w:rsidRPr="001B5300">
              <w:rPr>
                <w:rFonts w:ascii="Cambria" w:hAnsi="Cambria"/>
              </w:rPr>
              <w:t>Dezvoltare</w:t>
            </w:r>
            <w:proofErr w:type="spellEnd"/>
            <w:r w:rsidRPr="001B5300">
              <w:rPr>
                <w:rFonts w:ascii="Cambria" w:hAnsi="Cambria"/>
              </w:rPr>
              <w:t xml:space="preserve"> </w:t>
            </w:r>
            <w:proofErr w:type="spellStart"/>
            <w:r w:rsidRPr="001B5300">
              <w:rPr>
                <w:rFonts w:ascii="Cambria" w:hAnsi="Cambria"/>
              </w:rPr>
              <w:t>durabilă</w:t>
            </w:r>
            <w:proofErr w:type="spellEnd"/>
          </w:p>
        </w:tc>
      </w:tr>
      <w:tr w:rsidR="00896299" w:rsidRPr="001B5300" w14:paraId="7F7AA31B" w14:textId="77777777" w:rsidTr="00896299">
        <w:trPr>
          <w:trHeight w:val="1037"/>
        </w:trPr>
        <w:tc>
          <w:tcPr>
            <w:tcW w:w="1165" w:type="dxa"/>
            <w:vAlign w:val="center"/>
          </w:tcPr>
          <w:p w14:paraId="7B98F075" w14:textId="730AF782" w:rsidR="00896299" w:rsidRPr="001B5300" w:rsidRDefault="00896299" w:rsidP="00373CCF">
            <w:pPr>
              <w:rPr>
                <w:rFonts w:ascii="Cambria" w:hAnsi="Cambria"/>
                <w:noProof/>
              </w:rPr>
            </w:pPr>
            <w:r w:rsidRPr="001B5300">
              <w:rPr>
                <w:rFonts w:ascii="Cambria" w:hAnsi="Cambria"/>
                <w:noProof/>
              </w:rPr>
              <w:drawing>
                <wp:inline distT="0" distB="0" distL="0" distR="0" wp14:anchorId="06C626FF" wp14:editId="7AD2C65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6" w:type="dxa"/>
            <w:vAlign w:val="center"/>
          </w:tcPr>
          <w:p w14:paraId="354DA9DF" w14:textId="77777777" w:rsidR="00896299" w:rsidRPr="001B5300" w:rsidRDefault="00896299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1B5300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Pr="001B5300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Pr="001B5300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1B5300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1B5300" w:rsidRDefault="003C197C" w:rsidP="00BF17DD">
            <w:pPr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 xml:space="preserve">Data </w:t>
            </w:r>
            <w:proofErr w:type="spellStart"/>
            <w:r w:rsidRPr="001B5300">
              <w:rPr>
                <w:rFonts w:ascii="Cambria" w:hAnsi="Cambria"/>
              </w:rPr>
              <w:t>completării</w:t>
            </w:r>
            <w:proofErr w:type="spellEnd"/>
            <w:r w:rsidRPr="001B5300">
              <w:rPr>
                <w:rFonts w:ascii="Cambria" w:hAnsi="Cambria"/>
              </w:rPr>
              <w:t>:</w:t>
            </w:r>
          </w:p>
          <w:p w14:paraId="6F85EC4B" w14:textId="77777777" w:rsidR="003C197C" w:rsidRPr="001B5300" w:rsidRDefault="003C197C" w:rsidP="003C197C">
            <w:pPr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1B5300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 w:rsidRPr="001B5300">
              <w:rPr>
                <w:rFonts w:ascii="Cambria" w:hAnsi="Cambria"/>
              </w:rPr>
              <w:t>Semnătura</w:t>
            </w:r>
            <w:proofErr w:type="spellEnd"/>
            <w:r w:rsidRPr="001B5300">
              <w:rPr>
                <w:rFonts w:ascii="Cambria" w:hAnsi="Cambria"/>
              </w:rPr>
              <w:t xml:space="preserve"> </w:t>
            </w:r>
            <w:proofErr w:type="spellStart"/>
            <w:r w:rsidRPr="001B5300">
              <w:rPr>
                <w:rFonts w:ascii="Cambria" w:hAnsi="Cambria"/>
              </w:rPr>
              <w:t>titularului</w:t>
            </w:r>
            <w:proofErr w:type="spellEnd"/>
            <w:r w:rsidRPr="001B5300">
              <w:rPr>
                <w:rFonts w:ascii="Cambria" w:hAnsi="Cambria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</w:rPr>
              <w:t>curs</w:t>
            </w:r>
            <w:proofErr w:type="spellEnd"/>
          </w:p>
          <w:p w14:paraId="0F5C8287" w14:textId="02186EE0" w:rsidR="003C197C" w:rsidRPr="001B5300" w:rsidRDefault="002F09FE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Prof. Dr. </w:t>
            </w:r>
            <w:proofErr w:type="spellStart"/>
            <w:r>
              <w:rPr>
                <w:rFonts w:ascii="Cambria" w:hAnsi="Cambria"/>
              </w:rPr>
              <w:t>Visky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Andárs</w:t>
            </w:r>
            <w:proofErr w:type="spellEnd"/>
          </w:p>
        </w:tc>
        <w:tc>
          <w:tcPr>
            <w:tcW w:w="3969" w:type="dxa"/>
            <w:vAlign w:val="center"/>
          </w:tcPr>
          <w:p w14:paraId="6B082F1C" w14:textId="77777777" w:rsidR="003C197C" w:rsidRPr="001B5300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 w:rsidRPr="001B5300">
              <w:rPr>
                <w:rFonts w:ascii="Cambria" w:hAnsi="Cambria"/>
              </w:rPr>
              <w:t>Semnătura</w:t>
            </w:r>
            <w:proofErr w:type="spellEnd"/>
            <w:r w:rsidRPr="001B5300">
              <w:rPr>
                <w:rFonts w:ascii="Cambria" w:hAnsi="Cambria"/>
              </w:rPr>
              <w:t xml:space="preserve"> </w:t>
            </w:r>
            <w:proofErr w:type="spellStart"/>
            <w:r w:rsidRPr="001B5300">
              <w:rPr>
                <w:rFonts w:ascii="Cambria" w:hAnsi="Cambria"/>
              </w:rPr>
              <w:t>titularului</w:t>
            </w:r>
            <w:proofErr w:type="spellEnd"/>
            <w:r w:rsidRPr="001B5300">
              <w:rPr>
                <w:rFonts w:ascii="Cambria" w:hAnsi="Cambria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</w:rPr>
              <w:t>seminar</w:t>
            </w:r>
            <w:proofErr w:type="spellEnd"/>
          </w:p>
          <w:p w14:paraId="34043C9C" w14:textId="1A025EDC" w:rsidR="003C197C" w:rsidRPr="001B5300" w:rsidRDefault="004E7FC0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Asist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 w:rsidR="006E1E9C">
              <w:rPr>
                <w:rFonts w:ascii="Cambria" w:hAnsi="Cambria"/>
              </w:rPr>
              <w:t>Drd</w:t>
            </w:r>
            <w:proofErr w:type="spellEnd"/>
            <w:r w:rsidR="006E1E9C">
              <w:rPr>
                <w:rFonts w:ascii="Cambria" w:hAnsi="Cambria"/>
              </w:rPr>
              <w:t>. Lovassy Cseh Tamás</w:t>
            </w:r>
          </w:p>
        </w:tc>
      </w:tr>
      <w:tr w:rsidR="006B6ABF" w:rsidRPr="001B5300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1B5300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1B5300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1B5300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1B5300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1B5300" w:rsidRDefault="003C197C" w:rsidP="003C197C">
            <w:pPr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 xml:space="preserve">Data </w:t>
            </w:r>
            <w:proofErr w:type="spellStart"/>
            <w:r w:rsidRPr="001B5300">
              <w:rPr>
                <w:rFonts w:ascii="Cambria" w:hAnsi="Cambria"/>
              </w:rPr>
              <w:t>avizării</w:t>
            </w:r>
            <w:proofErr w:type="spellEnd"/>
            <w:r w:rsidRPr="001B5300">
              <w:rPr>
                <w:rFonts w:ascii="Cambria" w:hAnsi="Cambria"/>
              </w:rPr>
              <w:t xml:space="preserve"> </w:t>
            </w:r>
            <w:proofErr w:type="spellStart"/>
            <w:r w:rsidRPr="001B5300">
              <w:rPr>
                <w:rFonts w:ascii="Cambria" w:hAnsi="Cambria"/>
              </w:rPr>
              <w:t>în</w:t>
            </w:r>
            <w:proofErr w:type="spellEnd"/>
            <w:r w:rsidRPr="001B5300">
              <w:rPr>
                <w:rFonts w:ascii="Cambria" w:hAnsi="Cambria"/>
              </w:rPr>
              <w:t xml:space="preserve"> </w:t>
            </w:r>
            <w:proofErr w:type="spellStart"/>
            <w:r w:rsidRPr="001B5300">
              <w:rPr>
                <w:rFonts w:ascii="Cambria" w:hAnsi="Cambria"/>
              </w:rPr>
              <w:t>departament</w:t>
            </w:r>
            <w:proofErr w:type="spellEnd"/>
            <w:r w:rsidRPr="001B5300">
              <w:rPr>
                <w:rFonts w:ascii="Cambria" w:hAnsi="Cambria"/>
              </w:rPr>
              <w:t>:</w:t>
            </w:r>
          </w:p>
          <w:p w14:paraId="27B1F697" w14:textId="77777777" w:rsidR="003C197C" w:rsidRPr="001B5300" w:rsidRDefault="003C197C" w:rsidP="003C197C">
            <w:pPr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>...</w:t>
            </w:r>
          </w:p>
          <w:p w14:paraId="714DB94C" w14:textId="77777777" w:rsidR="003C197C" w:rsidRPr="001B5300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1B5300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1B5300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 w:rsidRPr="001B5300">
              <w:rPr>
                <w:rFonts w:ascii="Cambria" w:hAnsi="Cambria"/>
              </w:rPr>
              <w:t>Semnătura</w:t>
            </w:r>
            <w:proofErr w:type="spellEnd"/>
            <w:r w:rsidRPr="001B5300">
              <w:rPr>
                <w:rFonts w:ascii="Cambria" w:hAnsi="Cambria"/>
              </w:rPr>
              <w:t xml:space="preserve"> </w:t>
            </w:r>
            <w:proofErr w:type="spellStart"/>
            <w:r w:rsidRPr="001B5300">
              <w:rPr>
                <w:rFonts w:ascii="Cambria" w:hAnsi="Cambria"/>
              </w:rPr>
              <w:t>directorului</w:t>
            </w:r>
            <w:proofErr w:type="spellEnd"/>
            <w:r w:rsidRPr="001B5300">
              <w:rPr>
                <w:rFonts w:ascii="Cambria" w:hAnsi="Cambria"/>
              </w:rPr>
              <w:t xml:space="preserve"> de </w:t>
            </w:r>
            <w:proofErr w:type="spellStart"/>
            <w:r w:rsidRPr="001B5300">
              <w:rPr>
                <w:rFonts w:ascii="Cambria" w:hAnsi="Cambria"/>
              </w:rPr>
              <w:t>departament</w:t>
            </w:r>
            <w:proofErr w:type="spellEnd"/>
          </w:p>
          <w:p w14:paraId="6ACF21FC" w14:textId="77777777" w:rsidR="003C197C" w:rsidRPr="001B5300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1B5300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1B5300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1B5300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1B5300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1B5300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5BEF6" w14:textId="77777777" w:rsidR="000C7BC4" w:rsidRDefault="000C7BC4" w:rsidP="00D12BC3">
      <w:r>
        <w:separator/>
      </w:r>
    </w:p>
  </w:endnote>
  <w:endnote w:type="continuationSeparator" w:id="0">
    <w:p w14:paraId="2DA812BA" w14:textId="77777777" w:rsidR="000C7BC4" w:rsidRDefault="000C7BC4" w:rsidP="00D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A7116" w14:textId="77777777" w:rsidR="000C7BC4" w:rsidRDefault="000C7BC4" w:rsidP="00D12BC3">
      <w:r>
        <w:separator/>
      </w:r>
    </w:p>
  </w:footnote>
  <w:footnote w:type="continuationSeparator" w:id="0">
    <w:p w14:paraId="6835D46D" w14:textId="77777777" w:rsidR="000C7BC4" w:rsidRDefault="000C7BC4" w:rsidP="00D12BC3"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Lbjegyzetszveg"/>
        <w:jc w:val="both"/>
        <w:rPr>
          <w:rFonts w:ascii="Cambria" w:hAnsi="Cambria"/>
        </w:rPr>
      </w:pPr>
      <w:r w:rsidRPr="00C3571C">
        <w:rPr>
          <w:rStyle w:val="Lbjegyzet-hivatkozs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iperhivatkozs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DBE"/>
    <w:multiLevelType w:val="multilevel"/>
    <w:tmpl w:val="92C04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6E270C"/>
    <w:multiLevelType w:val="multilevel"/>
    <w:tmpl w:val="4A700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9344E9"/>
    <w:multiLevelType w:val="hybridMultilevel"/>
    <w:tmpl w:val="E6668E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B723A"/>
    <w:multiLevelType w:val="multilevel"/>
    <w:tmpl w:val="E6D41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04BD0"/>
    <w:multiLevelType w:val="multilevel"/>
    <w:tmpl w:val="6E844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2061FA"/>
    <w:multiLevelType w:val="multilevel"/>
    <w:tmpl w:val="F4ECA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B83465"/>
    <w:multiLevelType w:val="multilevel"/>
    <w:tmpl w:val="6D42E76E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981127"/>
    <w:multiLevelType w:val="multilevel"/>
    <w:tmpl w:val="7E809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F82EF6"/>
    <w:multiLevelType w:val="hybridMultilevel"/>
    <w:tmpl w:val="645478BA"/>
    <w:lvl w:ilvl="0" w:tplc="F3C0B0E8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2E19CE"/>
    <w:multiLevelType w:val="multilevel"/>
    <w:tmpl w:val="6478C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1476797">
    <w:abstractNumId w:val="5"/>
  </w:num>
  <w:num w:numId="2" w16cid:durableId="956524081">
    <w:abstractNumId w:val="4"/>
  </w:num>
  <w:num w:numId="3" w16cid:durableId="1055741727">
    <w:abstractNumId w:val="9"/>
  </w:num>
  <w:num w:numId="4" w16cid:durableId="1883207651">
    <w:abstractNumId w:val="12"/>
  </w:num>
  <w:num w:numId="5" w16cid:durableId="1709641812">
    <w:abstractNumId w:val="7"/>
  </w:num>
  <w:num w:numId="6" w16cid:durableId="4481385">
    <w:abstractNumId w:val="13"/>
  </w:num>
  <w:num w:numId="7" w16cid:durableId="1064985802">
    <w:abstractNumId w:val="2"/>
  </w:num>
  <w:num w:numId="8" w16cid:durableId="948395786">
    <w:abstractNumId w:val="0"/>
  </w:num>
  <w:num w:numId="9" w16cid:durableId="600259620">
    <w:abstractNumId w:val="3"/>
  </w:num>
  <w:num w:numId="10" w16cid:durableId="1140416462">
    <w:abstractNumId w:val="6"/>
  </w:num>
  <w:num w:numId="11" w16cid:durableId="1728911288">
    <w:abstractNumId w:val="10"/>
  </w:num>
  <w:num w:numId="12" w16cid:durableId="275479587">
    <w:abstractNumId w:val="1"/>
  </w:num>
  <w:num w:numId="13" w16cid:durableId="1578401132">
    <w:abstractNumId w:val="8"/>
  </w:num>
  <w:num w:numId="14" w16cid:durableId="17890870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1A"/>
    <w:rsid w:val="00011141"/>
    <w:rsid w:val="00031A85"/>
    <w:rsid w:val="00035F4F"/>
    <w:rsid w:val="00036059"/>
    <w:rsid w:val="000844AC"/>
    <w:rsid w:val="000B6EB1"/>
    <w:rsid w:val="000B7D0D"/>
    <w:rsid w:val="000C7BC4"/>
    <w:rsid w:val="000D20FE"/>
    <w:rsid w:val="000F20F3"/>
    <w:rsid w:val="000F2DF8"/>
    <w:rsid w:val="00105C9A"/>
    <w:rsid w:val="00105FC6"/>
    <w:rsid w:val="00117B5A"/>
    <w:rsid w:val="00123B64"/>
    <w:rsid w:val="001253AA"/>
    <w:rsid w:val="001346BE"/>
    <w:rsid w:val="00151A68"/>
    <w:rsid w:val="00155A52"/>
    <w:rsid w:val="00183718"/>
    <w:rsid w:val="001914D4"/>
    <w:rsid w:val="0019757E"/>
    <w:rsid w:val="001A4A04"/>
    <w:rsid w:val="001A50C5"/>
    <w:rsid w:val="001B5300"/>
    <w:rsid w:val="001C2668"/>
    <w:rsid w:val="00201EE0"/>
    <w:rsid w:val="00221B6D"/>
    <w:rsid w:val="00221DCE"/>
    <w:rsid w:val="002315D2"/>
    <w:rsid w:val="0024104E"/>
    <w:rsid w:val="00242E53"/>
    <w:rsid w:val="00250293"/>
    <w:rsid w:val="00250F88"/>
    <w:rsid w:val="00254807"/>
    <w:rsid w:val="00261BF1"/>
    <w:rsid w:val="00273287"/>
    <w:rsid w:val="00273A3F"/>
    <w:rsid w:val="00276D53"/>
    <w:rsid w:val="002A3A93"/>
    <w:rsid w:val="002B298E"/>
    <w:rsid w:val="002B38EF"/>
    <w:rsid w:val="002B3B45"/>
    <w:rsid w:val="002C2A67"/>
    <w:rsid w:val="002D13FF"/>
    <w:rsid w:val="002D19B2"/>
    <w:rsid w:val="002D3D97"/>
    <w:rsid w:val="002D5FCA"/>
    <w:rsid w:val="002E2D93"/>
    <w:rsid w:val="002E4459"/>
    <w:rsid w:val="002F09FE"/>
    <w:rsid w:val="00301E97"/>
    <w:rsid w:val="00303730"/>
    <w:rsid w:val="00351944"/>
    <w:rsid w:val="0035421D"/>
    <w:rsid w:val="00357598"/>
    <w:rsid w:val="003637D8"/>
    <w:rsid w:val="00366881"/>
    <w:rsid w:val="00370DF5"/>
    <w:rsid w:val="00384D0C"/>
    <w:rsid w:val="0039378F"/>
    <w:rsid w:val="003A1213"/>
    <w:rsid w:val="003B6EE4"/>
    <w:rsid w:val="003C197C"/>
    <w:rsid w:val="003C47C3"/>
    <w:rsid w:val="003D7F8A"/>
    <w:rsid w:val="003F481E"/>
    <w:rsid w:val="003F659E"/>
    <w:rsid w:val="00404A28"/>
    <w:rsid w:val="00405204"/>
    <w:rsid w:val="0042330E"/>
    <w:rsid w:val="00442A4C"/>
    <w:rsid w:val="00443956"/>
    <w:rsid w:val="00453436"/>
    <w:rsid w:val="004613CA"/>
    <w:rsid w:val="004675C5"/>
    <w:rsid w:val="004D2236"/>
    <w:rsid w:val="004E11FF"/>
    <w:rsid w:val="004E2C1F"/>
    <w:rsid w:val="004E578B"/>
    <w:rsid w:val="004E7FC0"/>
    <w:rsid w:val="004F45E5"/>
    <w:rsid w:val="004F4B37"/>
    <w:rsid w:val="0050720F"/>
    <w:rsid w:val="00551CC4"/>
    <w:rsid w:val="00586682"/>
    <w:rsid w:val="005A53EC"/>
    <w:rsid w:val="005B2BEB"/>
    <w:rsid w:val="005B66A9"/>
    <w:rsid w:val="005D2696"/>
    <w:rsid w:val="005E100B"/>
    <w:rsid w:val="005E1610"/>
    <w:rsid w:val="005F30A6"/>
    <w:rsid w:val="006016CF"/>
    <w:rsid w:val="00606962"/>
    <w:rsid w:val="00607924"/>
    <w:rsid w:val="00632190"/>
    <w:rsid w:val="00687EE7"/>
    <w:rsid w:val="00694E26"/>
    <w:rsid w:val="006A3DD3"/>
    <w:rsid w:val="006B2EAE"/>
    <w:rsid w:val="006B6ABF"/>
    <w:rsid w:val="006D648A"/>
    <w:rsid w:val="006E1E9C"/>
    <w:rsid w:val="006E276B"/>
    <w:rsid w:val="006F32EA"/>
    <w:rsid w:val="00706E3A"/>
    <w:rsid w:val="00731AB7"/>
    <w:rsid w:val="007342EF"/>
    <w:rsid w:val="0074223A"/>
    <w:rsid w:val="007526F3"/>
    <w:rsid w:val="00755D83"/>
    <w:rsid w:val="007566DE"/>
    <w:rsid w:val="00763A49"/>
    <w:rsid w:val="007965C1"/>
    <w:rsid w:val="007A58BF"/>
    <w:rsid w:val="007D0416"/>
    <w:rsid w:val="007D6BE3"/>
    <w:rsid w:val="007E01DC"/>
    <w:rsid w:val="007F2A1F"/>
    <w:rsid w:val="008119F8"/>
    <w:rsid w:val="00816D0F"/>
    <w:rsid w:val="00820A4F"/>
    <w:rsid w:val="00827CA3"/>
    <w:rsid w:val="0083358D"/>
    <w:rsid w:val="0084063D"/>
    <w:rsid w:val="008409B9"/>
    <w:rsid w:val="00844EAD"/>
    <w:rsid w:val="0084568F"/>
    <w:rsid w:val="00847940"/>
    <w:rsid w:val="00863872"/>
    <w:rsid w:val="008663BC"/>
    <w:rsid w:val="00885BDD"/>
    <w:rsid w:val="00886616"/>
    <w:rsid w:val="00896299"/>
    <w:rsid w:val="00896E10"/>
    <w:rsid w:val="008B15F8"/>
    <w:rsid w:val="008C28C6"/>
    <w:rsid w:val="008C6A8A"/>
    <w:rsid w:val="008D3DE2"/>
    <w:rsid w:val="008E6D88"/>
    <w:rsid w:val="008F1833"/>
    <w:rsid w:val="008F5E28"/>
    <w:rsid w:val="00936988"/>
    <w:rsid w:val="009401B8"/>
    <w:rsid w:val="00944A03"/>
    <w:rsid w:val="009508B1"/>
    <w:rsid w:val="00996BA6"/>
    <w:rsid w:val="00996E5F"/>
    <w:rsid w:val="009D5D5E"/>
    <w:rsid w:val="009F6D96"/>
    <w:rsid w:val="00A062A3"/>
    <w:rsid w:val="00A075F8"/>
    <w:rsid w:val="00A11BE1"/>
    <w:rsid w:val="00A2132C"/>
    <w:rsid w:val="00A23D3E"/>
    <w:rsid w:val="00A24211"/>
    <w:rsid w:val="00A41A5B"/>
    <w:rsid w:val="00A4215F"/>
    <w:rsid w:val="00A5343A"/>
    <w:rsid w:val="00A713B0"/>
    <w:rsid w:val="00A74D64"/>
    <w:rsid w:val="00A82450"/>
    <w:rsid w:val="00AA05D7"/>
    <w:rsid w:val="00AB0DE7"/>
    <w:rsid w:val="00AB5732"/>
    <w:rsid w:val="00AD58CE"/>
    <w:rsid w:val="00AF6EE4"/>
    <w:rsid w:val="00B13661"/>
    <w:rsid w:val="00B417DB"/>
    <w:rsid w:val="00B46A4F"/>
    <w:rsid w:val="00B64C9D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50800"/>
    <w:rsid w:val="00C76710"/>
    <w:rsid w:val="00C94F3F"/>
    <w:rsid w:val="00C9513E"/>
    <w:rsid w:val="00CA412A"/>
    <w:rsid w:val="00CB66F3"/>
    <w:rsid w:val="00CC781A"/>
    <w:rsid w:val="00CE2BF2"/>
    <w:rsid w:val="00D00111"/>
    <w:rsid w:val="00D0279A"/>
    <w:rsid w:val="00D06D01"/>
    <w:rsid w:val="00D12BC3"/>
    <w:rsid w:val="00D2397E"/>
    <w:rsid w:val="00D44828"/>
    <w:rsid w:val="00D47A4F"/>
    <w:rsid w:val="00D51618"/>
    <w:rsid w:val="00D54459"/>
    <w:rsid w:val="00D60DDF"/>
    <w:rsid w:val="00D70267"/>
    <w:rsid w:val="00D80899"/>
    <w:rsid w:val="00D94607"/>
    <w:rsid w:val="00D976BE"/>
    <w:rsid w:val="00DC236E"/>
    <w:rsid w:val="00DD2809"/>
    <w:rsid w:val="00DE6B49"/>
    <w:rsid w:val="00DE7243"/>
    <w:rsid w:val="00E027F6"/>
    <w:rsid w:val="00E03DC8"/>
    <w:rsid w:val="00E05125"/>
    <w:rsid w:val="00E27C90"/>
    <w:rsid w:val="00E33170"/>
    <w:rsid w:val="00E463DB"/>
    <w:rsid w:val="00E52D3C"/>
    <w:rsid w:val="00E56D7A"/>
    <w:rsid w:val="00E724BA"/>
    <w:rsid w:val="00E9179A"/>
    <w:rsid w:val="00EF1903"/>
    <w:rsid w:val="00F01F2B"/>
    <w:rsid w:val="00F06B14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0FF754E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A062A3"/>
    <w:pPr>
      <w:spacing w:after="0" w:line="240" w:lineRule="auto"/>
    </w:pPr>
    <w:rPr>
      <w:rFonts w:ascii="Times New Roman" w:hAnsi="Times New Roman" w:cs="Times New Roman"/>
      <w:kern w:val="0"/>
      <w:lang w:val="hu-HU"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val="ro-RO"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val="ro-RO"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val="ro-RO"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  <w:lang w:val="ro-RO"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NormlWeb">
    <w:name w:val="Normal (Web)"/>
    <w:basedOn w:val="Norml"/>
    <w:uiPriority w:val="99"/>
    <w:unhideWhenUsed/>
    <w:rsid w:val="00254807"/>
    <w:pPr>
      <w:spacing w:before="100" w:beforeAutospacing="1" w:after="100" w:afterAutospacing="1"/>
    </w:pPr>
    <w:rPr>
      <w:rFonts w:eastAsia="Times New Roman"/>
    </w:rPr>
  </w:style>
  <w:style w:type="character" w:styleId="Kiemels2">
    <w:name w:val="Strong"/>
    <w:basedOn w:val="Bekezdsalapbettpusa"/>
    <w:uiPriority w:val="22"/>
    <w:qFormat/>
    <w:rsid w:val="00254807"/>
    <w:rPr>
      <w:b/>
      <w:bCs/>
    </w:rPr>
  </w:style>
  <w:style w:type="paragraph" w:customStyle="1" w:styleId="py-1">
    <w:name w:val="py-1"/>
    <w:basedOn w:val="Norml"/>
    <w:rsid w:val="000844AC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font-semibold">
    <w:name w:val="font-semibold"/>
    <w:basedOn w:val="Bekezdsalapbettpusa"/>
    <w:rsid w:val="000844AC"/>
  </w:style>
  <w:style w:type="character" w:styleId="Kiemels">
    <w:name w:val="Emphasis"/>
    <w:basedOn w:val="Bekezdsalapbettpusa"/>
    <w:uiPriority w:val="20"/>
    <w:qFormat/>
    <w:rsid w:val="000844AC"/>
    <w:rPr>
      <w:i/>
      <w:iCs/>
    </w:rPr>
  </w:style>
  <w:style w:type="paragraph" w:styleId="Szvegtrzs">
    <w:name w:val="Body Text"/>
    <w:basedOn w:val="Norml"/>
    <w:link w:val="SzvegtrzsChar"/>
    <w:uiPriority w:val="99"/>
    <w:rsid w:val="00D976BE"/>
    <w:rPr>
      <w:rFonts w:eastAsia="Times New Roman"/>
      <w:i/>
      <w:iCs/>
      <w:sz w:val="20"/>
      <w:szCs w:val="20"/>
      <w:lang w:eastAsia="ro-RO"/>
    </w:rPr>
  </w:style>
  <w:style w:type="character" w:customStyle="1" w:styleId="SzvegtrzsChar">
    <w:name w:val="Szövegtörzs Char"/>
    <w:basedOn w:val="Bekezdsalapbettpusa"/>
    <w:link w:val="Szvegtrzs"/>
    <w:uiPriority w:val="99"/>
    <w:rsid w:val="00D976BE"/>
    <w:rPr>
      <w:rFonts w:ascii="Times New Roman" w:eastAsia="Times New Roman" w:hAnsi="Times New Roman" w:cs="Times New Roman"/>
      <w:i/>
      <w:iCs/>
      <w:kern w:val="0"/>
      <w:sz w:val="20"/>
      <w:szCs w:val="20"/>
      <w:lang w:val="hu-HU" w:eastAsia="ro-RO"/>
      <w14:ligatures w14:val="none"/>
    </w:rPr>
  </w:style>
  <w:style w:type="paragraph" w:styleId="Szvegtrzsbehzssal">
    <w:name w:val="Body Text Indent"/>
    <w:basedOn w:val="Norml"/>
    <w:link w:val="SzvegtrzsbehzssalChar"/>
    <w:uiPriority w:val="99"/>
    <w:unhideWhenUsed/>
    <w:rsid w:val="00D976BE"/>
    <w:pPr>
      <w:spacing w:after="120" w:line="278" w:lineRule="auto"/>
      <w:ind w:left="360"/>
    </w:pPr>
    <w:rPr>
      <w:rFonts w:asciiTheme="minorHAnsi" w:hAnsiTheme="minorHAnsi" w:cstheme="minorBidi"/>
      <w:kern w:val="2"/>
      <w:lang w:val="ro-RO" w:eastAsia="en-US"/>
      <w14:ligatures w14:val="standardContextual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D976BE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E49597-3861-084D-BE7C-DEE4605E82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3.xml><?xml version="1.0" encoding="utf-8"?>
<ds:datastoreItem xmlns:ds="http://schemas.openxmlformats.org/officeDocument/2006/customXml" ds:itemID="{693ED269-B85A-42BE-A8BE-74A949C9A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1486</Words>
  <Characters>10261</Characters>
  <Application>Microsoft Office Word</Application>
  <DocSecurity>0</DocSecurity>
  <Lines>85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11</cp:revision>
  <dcterms:created xsi:type="dcterms:W3CDTF">2026-06-02T07:25:00Z</dcterms:created>
  <dcterms:modified xsi:type="dcterms:W3CDTF">2026-06-06T08:08:00Z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